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878" w:rsidRPr="00DE1878" w:rsidRDefault="00DE1878" w:rsidP="00DE1878">
      <w:pPr>
        <w:ind w:left="7080"/>
        <w:rPr>
          <w:sz w:val="16"/>
          <w:szCs w:val="16"/>
        </w:rPr>
      </w:pPr>
      <w:r>
        <w:rPr>
          <w:sz w:val="16"/>
          <w:szCs w:val="16"/>
        </w:rPr>
        <w:t>Załącznik nr 1 do Zaproszenia do złożenia propozycji cenowej w zakresie dostawy 2 serwerów wraz z oprogramowaniem</w:t>
      </w:r>
    </w:p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Obudowa</w:t>
      </w:r>
    </w:p>
    <w:p w:rsidR="00E81BDD" w:rsidRPr="00E81BDD" w:rsidRDefault="00E81BDD" w:rsidP="00E81BDD"/>
    <w:p w:rsidR="00E81BDD" w:rsidRPr="00E81BDD" w:rsidRDefault="00E81BDD" w:rsidP="00E81BDD">
      <w:r w:rsidRPr="00E81BDD">
        <w:t>● Typu RACK, wysokość nie więcej niż 1U;</w:t>
      </w:r>
    </w:p>
    <w:p w:rsidR="00E81BDD" w:rsidRPr="00E81BDD" w:rsidRDefault="00E81BDD" w:rsidP="00E81BDD"/>
    <w:p w:rsidR="00E81BDD" w:rsidRPr="00E81BDD" w:rsidRDefault="00E81BDD" w:rsidP="00E81BDD">
      <w:r w:rsidRPr="00E81BDD">
        <w:t>● Szyny umożliwiające wysunięcie serwera z szafy stelażowej wraz opcjonalnym z ramieniem porządkującym kable;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zainstalowania 10 dysków twardych hot plug 2,5” SATA/SAS;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rozbudowy o panel diagnostyczny z wyświetlaczem LCD umożliwiającym detekcję usterek umożliwiający wyświetlenie następujących informacji:</w:t>
      </w:r>
    </w:p>
    <w:p w:rsidR="00E81BDD" w:rsidRPr="00E81BDD" w:rsidRDefault="00E81BDD" w:rsidP="00E81BDD"/>
    <w:p w:rsidR="00E81BDD" w:rsidRPr="00E81BDD" w:rsidRDefault="00E81BDD" w:rsidP="00E81BDD">
      <w:r w:rsidRPr="00E81BDD">
        <w:t>● aktywne ostrzeżenia;</w:t>
      </w:r>
    </w:p>
    <w:p w:rsidR="00E81BDD" w:rsidRPr="00E81BDD" w:rsidRDefault="00E81BDD" w:rsidP="00E81BDD"/>
    <w:p w:rsidR="00E81BDD" w:rsidRPr="00E81BDD" w:rsidRDefault="00E81BDD" w:rsidP="00E81BDD">
      <w:r w:rsidRPr="00E81BDD">
        <w:t>● status serwera;</w:t>
      </w:r>
    </w:p>
    <w:p w:rsidR="00E81BDD" w:rsidRPr="00E81BDD" w:rsidRDefault="00E81BDD" w:rsidP="00E81BDD"/>
    <w:p w:rsidR="00E81BDD" w:rsidRPr="00E81BDD" w:rsidRDefault="00E81BDD" w:rsidP="00E81BDD">
      <w:r w:rsidRPr="00E81BDD">
        <w:t>● typ oraz model serwera, numer seryjny;</w:t>
      </w:r>
    </w:p>
    <w:p w:rsidR="00E81BDD" w:rsidRPr="00E81BDD" w:rsidRDefault="00E81BDD" w:rsidP="00E81BDD"/>
    <w:p w:rsidR="00E81BDD" w:rsidRPr="00E81BDD" w:rsidRDefault="00E81BDD" w:rsidP="00E81BDD">
      <w:r w:rsidRPr="00E81BDD">
        <w:t>● wersje oprogramowania UEFI oraz modułu zarządzania;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informacje </w:t>
      </w:r>
      <w:proofErr w:type="spellStart"/>
      <w:r w:rsidRPr="00E81BDD">
        <w:t>nt</w:t>
      </w:r>
      <w:proofErr w:type="spellEnd"/>
      <w:r w:rsidRPr="00E81BDD">
        <w:t xml:space="preserve"> modułu zarządzania: nazwa hosta, adres MAC, adres IP, adres DNS;</w:t>
      </w:r>
    </w:p>
    <w:p w:rsidR="00E81BDD" w:rsidRPr="00E81BDD" w:rsidRDefault="00E81BDD" w:rsidP="00E81BDD"/>
    <w:p w:rsidR="00E81BDD" w:rsidRPr="00E81BDD" w:rsidRDefault="00E81BDD" w:rsidP="00E81BDD">
      <w:r w:rsidRPr="00E81BDD">
        <w:t>● dane środowiskowe: temperaturę procesora, poziom napięcia wejściowego, poziom zużycia energii;</w:t>
      </w:r>
    </w:p>
    <w:p w:rsidR="00E81BDD" w:rsidRPr="00E81BDD" w:rsidRDefault="00E81BDD" w:rsidP="00E81BDD"/>
    <w:p w:rsidR="00E81BDD" w:rsidRPr="00E81BDD" w:rsidRDefault="00E81BDD" w:rsidP="00E81BDD">
      <w:r w:rsidRPr="00E81BDD">
        <w:t>● aktywne sesje połączeniowe do interfejsu zarządzania;</w:t>
      </w:r>
    </w:p>
    <w:p w:rsidR="00E81BDD" w:rsidRPr="00E81BDD" w:rsidRDefault="00E81BDD" w:rsidP="00E81BDD"/>
    <w:p w:rsidR="00E81BDD" w:rsidRPr="00E81BDD" w:rsidRDefault="00E81BDD" w:rsidP="00E81BDD">
      <w:r w:rsidRPr="00E81BDD">
        <w:t>● Zainstalowane 2 szt. dysków SSD SATA M.2 480GB, dyski skonfigurowane w RAID-1 podłączone do sprzętowego kontrolera RAID;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Płyta główna</w:t>
      </w:r>
    </w:p>
    <w:p w:rsidR="00E81BDD" w:rsidRPr="00E81BDD" w:rsidRDefault="00E81BDD" w:rsidP="00E81BDD"/>
    <w:p w:rsidR="00E81BDD" w:rsidRPr="00E81BDD" w:rsidRDefault="00E81BDD" w:rsidP="00E81BDD">
      <w:r w:rsidRPr="00E81BDD">
        <w:t>● Dwuprocesorowa;</w:t>
      </w:r>
    </w:p>
    <w:p w:rsidR="00E81BDD" w:rsidRPr="00E81BDD" w:rsidRDefault="00E81BDD" w:rsidP="00E81BDD"/>
    <w:p w:rsidR="00E81BDD" w:rsidRPr="00E81BDD" w:rsidRDefault="00E81BDD" w:rsidP="00E81BDD">
      <w:r w:rsidRPr="00E81BDD">
        <w:t>● Wyprodukowana i zaprojektowana przez producenta serwera;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instalacji procesorów 60-rdzeniowych;</w:t>
      </w:r>
    </w:p>
    <w:p w:rsidR="00E81BDD" w:rsidRPr="00E81BDD" w:rsidRDefault="00E81BDD" w:rsidP="00E81BDD"/>
    <w:p w:rsidR="00E81BDD" w:rsidRPr="00E81BDD" w:rsidRDefault="00E81BDD" w:rsidP="00E81BDD">
      <w:r w:rsidRPr="00E81BDD">
        <w:t>● Moduł TPM 2.0;</w:t>
      </w:r>
    </w:p>
    <w:p w:rsidR="00E81BDD" w:rsidRPr="00E81BDD" w:rsidRDefault="00E81BDD" w:rsidP="00E81BDD"/>
    <w:p w:rsidR="00E81BDD" w:rsidRPr="00E81BDD" w:rsidRDefault="00E81BDD" w:rsidP="00E81BDD">
      <w:r w:rsidRPr="00E81BDD">
        <w:t>● 2 złącza PCI Express x16 generacji 4;</w:t>
      </w:r>
    </w:p>
    <w:p w:rsidR="00E81BDD" w:rsidRPr="00E81BDD" w:rsidRDefault="00E81BDD" w:rsidP="00E81BDD"/>
    <w:p w:rsidR="00E81BDD" w:rsidRPr="00E81BDD" w:rsidRDefault="00E81BDD" w:rsidP="00E81BDD">
      <w:r w:rsidRPr="00E81BDD">
        <w:t>● Opcjonalnie możliwość uzyskania złącza typu pełnej wysokości tzw. FH;</w:t>
      </w:r>
    </w:p>
    <w:p w:rsidR="00E81BDD" w:rsidRPr="00E81BDD" w:rsidRDefault="00E81BDD" w:rsidP="00E81BDD"/>
    <w:p w:rsidR="00E81BDD" w:rsidRPr="00E81BDD" w:rsidRDefault="00E81BDD" w:rsidP="00E81BDD">
      <w:r w:rsidRPr="00E81BDD">
        <w:t>● 32 gniazda pamięci RAM;</w:t>
      </w:r>
    </w:p>
    <w:p w:rsidR="00E81BDD" w:rsidRPr="00E81BDD" w:rsidRDefault="00E81BDD" w:rsidP="00E81BDD"/>
    <w:p w:rsidR="00E81BDD" w:rsidRPr="00E81BDD" w:rsidRDefault="00E81BDD" w:rsidP="00E81BDD">
      <w:r w:rsidRPr="00E81BDD">
        <w:t>● Obsługa 8 TB pamięci operacyjnej RAM DDR5;</w:t>
      </w:r>
    </w:p>
    <w:p w:rsidR="00E81BDD" w:rsidRPr="00E81BDD" w:rsidRDefault="00E81BDD" w:rsidP="00E81BDD"/>
    <w:p w:rsidR="00E81BDD" w:rsidRPr="00E81BDD" w:rsidRDefault="00E81BDD" w:rsidP="00E81BDD">
      <w:r w:rsidRPr="00E81BDD">
        <w:t>● Wsparcie dla technologii: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</w:t>
      </w:r>
      <w:proofErr w:type="spellStart"/>
      <w:r w:rsidRPr="00E81BDD">
        <w:t>Bounded</w:t>
      </w:r>
      <w:proofErr w:type="spellEnd"/>
      <w:r w:rsidRPr="00E81BDD">
        <w:t xml:space="preserve"> </w:t>
      </w:r>
      <w:proofErr w:type="spellStart"/>
      <w:r w:rsidRPr="00E81BDD">
        <w:t>Fault</w:t>
      </w:r>
      <w:proofErr w:type="spellEnd"/>
      <w:r w:rsidRPr="00E81BDD">
        <w:t>;</w:t>
      </w:r>
    </w:p>
    <w:p w:rsidR="00E81BDD" w:rsidRPr="00E81BDD" w:rsidRDefault="00E81BDD" w:rsidP="00E81BDD"/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SDDC;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lastRenderedPageBreak/>
        <w:t>● ECC;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Memory Mirroring;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ADDDC;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r w:rsidRPr="00E81BDD">
        <w:t>● Wewnętrzny slot na kartę Micro SD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Procesory</w:t>
      </w:r>
    </w:p>
    <w:p w:rsidR="00E81BDD" w:rsidRPr="00E81BDD" w:rsidRDefault="00E81BDD" w:rsidP="00E81BDD"/>
    <w:p w:rsidR="00E81BDD" w:rsidRPr="00E81BDD" w:rsidRDefault="00E81BDD" w:rsidP="00E81BDD">
      <w:r w:rsidRPr="00E81BDD">
        <w:t>● Jeden procesor 16-rdzeniowy, taktowanie bazowe 2,0 GHz, architektura x86_64;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osiągający w teście SPEC CPU2017 </w:t>
      </w:r>
      <w:proofErr w:type="spellStart"/>
      <w:r w:rsidRPr="00E81BDD">
        <w:t>Floating</w:t>
      </w:r>
      <w:proofErr w:type="spellEnd"/>
      <w:r w:rsidRPr="00E81BDD">
        <w:t xml:space="preserve"> Point wynik SPECrate2017_fp_base 389 pkt (wynik osiągnięty dla zainstalowanych dla dwóch procesorów). Wynik musi być opublikowany na stronie </w:t>
      </w:r>
      <w:hyperlink r:id="rId4" w:history="1">
        <w:r w:rsidRPr="00E81BDD">
          <w:rPr>
            <w:rStyle w:val="Hipercze"/>
          </w:rPr>
          <w:t>http://spec.org/cpu2017/results/cpu2017.html</w:t>
        </w:r>
      </w:hyperlink>
      <w:r w:rsidRPr="00E81BDD">
        <w:t xml:space="preserve"> dla oferowanego serwera.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Pamięć RAM</w:t>
      </w:r>
    </w:p>
    <w:p w:rsidR="00E81BDD" w:rsidRPr="00E81BDD" w:rsidRDefault="00E81BDD" w:rsidP="00E81BDD"/>
    <w:p w:rsidR="00E81BDD" w:rsidRPr="00E81BDD" w:rsidRDefault="00E81BDD" w:rsidP="00E81BDD">
      <w:r w:rsidRPr="00E81BDD">
        <w:t>● 256GB pamięci RAM;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DDR5 </w:t>
      </w:r>
      <w:proofErr w:type="spellStart"/>
      <w:r w:rsidRPr="00E81BDD">
        <w:t>Registered</w:t>
      </w:r>
      <w:proofErr w:type="spellEnd"/>
      <w:r w:rsidRPr="00E81BDD">
        <w:t xml:space="preserve"> 5600MT/s;</w:t>
      </w:r>
    </w:p>
    <w:p w:rsidR="00E81BDD" w:rsidRPr="00E81BDD" w:rsidRDefault="00E81BDD" w:rsidP="00E81BDD"/>
    <w:p w:rsidR="00E81BDD" w:rsidRPr="00E81BDD" w:rsidRDefault="00E81BDD" w:rsidP="00E81BDD">
      <w:r w:rsidRPr="00E81BDD">
        <w:t>● Pamięci obsadzone w sposób gwarantujący najwyższa możliwość wydajność;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Kontrolery LAN</w:t>
      </w:r>
    </w:p>
    <w:p w:rsidR="00E81BDD" w:rsidRPr="00E81BDD" w:rsidRDefault="00E81BDD" w:rsidP="00E81BDD"/>
    <w:p w:rsidR="00E81BDD" w:rsidRPr="00E81BDD" w:rsidRDefault="00E81BDD" w:rsidP="00E81BDD">
      <w:r w:rsidRPr="00E81BDD">
        <w:t>● Interfejsy LAN, nie zajmujące slotów PCI Express (OCP):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● 4x 10Gbit Base-T;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uzyskania 2 interfejsów 100Gbit QSFP56 bez konieczności instalacji kart w slotach </w:t>
      </w:r>
      <w:proofErr w:type="spellStart"/>
      <w:r w:rsidRPr="00E81BDD">
        <w:t>PCIe</w:t>
      </w:r>
      <w:proofErr w:type="spellEnd"/>
      <w:r w:rsidRPr="00E81BDD">
        <w:t>;</w:t>
      </w:r>
    </w:p>
    <w:p w:rsidR="00E81BDD" w:rsidRPr="00E81BDD" w:rsidRDefault="00E81BDD" w:rsidP="00E81BDD"/>
    <w:p w:rsidR="00E81BDD" w:rsidRPr="00E81BDD" w:rsidRDefault="00E81BDD" w:rsidP="00E81BDD">
      <w:r w:rsidRPr="00E81BDD">
        <w:t>● 1x 1G Base-T dedykowany do zarządzania serwerem w trybie OOB;</w:t>
      </w:r>
    </w:p>
    <w:p w:rsidR="00E81BDD" w:rsidRPr="00E81BDD" w:rsidRDefault="00E81BDD" w:rsidP="00E81BDD"/>
    <w:p w:rsidR="00E81BDD" w:rsidRPr="00E81BDD" w:rsidRDefault="00E81BDD" w:rsidP="00E81BDD">
      <w:r w:rsidRPr="00E81BDD">
        <w:t>● Interfejsy LAN zainstalowane w slotach PCI-e:</w:t>
      </w:r>
    </w:p>
    <w:p w:rsidR="00E81BDD" w:rsidRPr="00E81BDD" w:rsidRDefault="00E81BDD" w:rsidP="00E81BDD"/>
    <w:p w:rsidR="00E81BDD" w:rsidRPr="00E81BDD" w:rsidRDefault="00E81BDD" w:rsidP="00E81BDD">
      <w:r w:rsidRPr="00E81BDD">
        <w:t>● 4x 10Gbit Base-T.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Kontrolery I/O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rozbudowy o Kontroler SAS RAID dla dysków wewnętrznych obsługujący następujące poziomy RAID: 0,1,10,5,50,6,60 posiadający 2GB pamięci cache zabezpieczonej przed utratą danych na wypadek awarii zasilania (tzw. podtrzymanie pamięci cache), obsługa globalnych dysków Hot-</w:t>
      </w:r>
      <w:proofErr w:type="spellStart"/>
      <w:r w:rsidRPr="00E81BDD">
        <w:t>Spare</w:t>
      </w:r>
      <w:proofErr w:type="spellEnd"/>
      <w:r w:rsidRPr="00E81BDD">
        <w:t xml:space="preserve"> oraz rozszerzanie pojemności logicznych przestrzeni on-line;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Porty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Zintegrowana karta graficzna posiadająca 16MB pamięci rozdzielczość 1920x1200 przy 60 </w:t>
      </w:r>
      <w:proofErr w:type="spellStart"/>
      <w:r w:rsidRPr="00E81BDD">
        <w:t>Hz</w:t>
      </w:r>
      <w:proofErr w:type="spellEnd"/>
      <w:r w:rsidRPr="00E81BDD">
        <w:t>, ze złączem VGA z tyłu serwera;</w:t>
      </w:r>
    </w:p>
    <w:p w:rsidR="00E81BDD" w:rsidRPr="00E81BDD" w:rsidRDefault="00E81BDD" w:rsidP="00E81BDD"/>
    <w:p w:rsidR="00E81BDD" w:rsidRPr="00E81BDD" w:rsidRDefault="00E81BDD" w:rsidP="00E81BDD">
      <w:r w:rsidRPr="00E81BDD">
        <w:t>● 3 porty USB dostępne z tyłu serwera w tym dwa w wersji USB 3.2;</w:t>
      </w:r>
    </w:p>
    <w:p w:rsidR="00E81BDD" w:rsidRPr="00E81BDD" w:rsidRDefault="00E81BDD" w:rsidP="00E81BDD"/>
    <w:p w:rsidR="00E81BDD" w:rsidRPr="00E81BDD" w:rsidRDefault="00E81BDD" w:rsidP="00E81BDD">
      <w:r w:rsidRPr="00E81BDD">
        <w:t>● 2 porty USB na panelu przednim w tym jeden w wersji USB 3.2;</w:t>
      </w:r>
    </w:p>
    <w:p w:rsidR="00E81BDD" w:rsidRPr="00E81BDD" w:rsidRDefault="00E81BDD" w:rsidP="00E81BDD"/>
    <w:p w:rsidR="00E81BDD" w:rsidRPr="00E81BDD" w:rsidRDefault="00E81BDD" w:rsidP="00E81BDD">
      <w:r w:rsidRPr="00E81BDD">
        <w:t>● Jeden z frontowych portów USB musi posiadać możliwość zarządzania serwerem;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● Dedykowany port do zarządzania i diagnostyki dostępny z przodu serwera;</w:t>
      </w:r>
    </w:p>
    <w:p w:rsidR="00E81BDD" w:rsidRPr="00E81BDD" w:rsidRDefault="00E81BDD" w:rsidP="00E81BDD"/>
    <w:p w:rsidR="00E81BDD" w:rsidRPr="00E81BDD" w:rsidRDefault="00E81BDD" w:rsidP="00E81BDD">
      <w:r w:rsidRPr="00E81BDD">
        <w:t>● Opcjonalny port serial;</w:t>
      </w:r>
    </w:p>
    <w:p w:rsidR="00E81BDD" w:rsidRPr="00E81BDD" w:rsidRDefault="00E81BDD" w:rsidP="00E81BDD"/>
    <w:p w:rsidR="00E81BDD" w:rsidRPr="00E81BDD" w:rsidRDefault="00E81BDD" w:rsidP="00E81BDD">
      <w:r w:rsidRPr="00E81BDD">
        <w:t>● Ilość dostępnych złącz USB nie może być osiągnięta poprzez stosowanie zewnętrznych przejściówek, rozgałęziaczy czy dodatkowych kart rozszerzeń zajmujących jakikolwiek slot PCI Express i/lub USB serwera.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Zasilanie, chłodzenie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Redundantne zasilacze </w:t>
      </w:r>
      <w:proofErr w:type="spellStart"/>
      <w:r w:rsidRPr="00E81BDD">
        <w:t>hotplug</w:t>
      </w:r>
      <w:proofErr w:type="spellEnd"/>
      <w:r w:rsidRPr="00E81BDD">
        <w:t xml:space="preserve"> o sprawności 96% (tzw. klasa </w:t>
      </w:r>
      <w:proofErr w:type="spellStart"/>
      <w:r w:rsidRPr="00E81BDD">
        <w:t>Titanium</w:t>
      </w:r>
      <w:proofErr w:type="spellEnd"/>
      <w:r w:rsidRPr="00E81BDD">
        <w:t>) o mocy 1100W;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Redundantne dwuwirnikowe wentylatory </w:t>
      </w:r>
      <w:proofErr w:type="spellStart"/>
      <w:r w:rsidRPr="00E81BDD">
        <w:t>hotplug</w:t>
      </w:r>
      <w:proofErr w:type="spellEnd"/>
      <w:r w:rsidRPr="00E81BDD">
        <w:t xml:space="preserve"> o prędkości obrotowej 25 000 </w:t>
      </w:r>
      <w:proofErr w:type="spellStart"/>
      <w:r w:rsidRPr="00E81BDD">
        <w:t>obr</w:t>
      </w:r>
      <w:proofErr w:type="spellEnd"/>
      <w:r w:rsidRPr="00E81BDD">
        <w:t xml:space="preserve">./min. dające gwarancję poprawnego działania serwera w temperaturze otoczenia nie przekraczającej 30 stopni </w:t>
      </w:r>
      <w:proofErr w:type="spellStart"/>
      <w:r w:rsidRPr="00E81BDD">
        <w:t>celsjusza</w:t>
      </w:r>
      <w:proofErr w:type="spellEnd"/>
      <w:r w:rsidRPr="00E81BDD">
        <w:t>;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Bezpieczeństwo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automatycznego przywrócenia BIOS do wspieranej wersji w przypadku wykrycia nieautoryzowanej modyfikacji;</w:t>
      </w:r>
    </w:p>
    <w:p w:rsidR="00E81BDD" w:rsidRPr="00E81BDD" w:rsidRDefault="00E81BDD" w:rsidP="00E81BDD"/>
    <w:p w:rsidR="00E81BDD" w:rsidRPr="00E81BDD" w:rsidRDefault="00E81BDD" w:rsidP="00E81BDD">
      <w:r w:rsidRPr="00E81BDD">
        <w:t>● Wbudowany w BIOS mechanizm umożliwiający usunięcie konfiguracji kart zarządzających, BIOS oraz danych ze wszystkich wewnętrznych urządzeń pamięci masowej;</w:t>
      </w:r>
    </w:p>
    <w:p w:rsidR="00E81BDD" w:rsidRPr="00E81BDD" w:rsidRDefault="00E81BDD" w:rsidP="00E81BDD"/>
    <w:p w:rsidR="00E81BDD" w:rsidRPr="00E81BDD" w:rsidRDefault="00E81BDD" w:rsidP="00E81BDD">
      <w:r w:rsidRPr="00E81BDD">
        <w:t>● Zainstalowany czujnik otwarcia obudowy zintegrowany z modułem zarządzania serwerem;</w:t>
      </w:r>
    </w:p>
    <w:p w:rsidR="00E81BDD" w:rsidRPr="00E81BDD" w:rsidRDefault="00E81BDD" w:rsidP="00E81BDD"/>
    <w:p w:rsidR="00E81BDD" w:rsidRPr="00E81BDD" w:rsidRDefault="00E81BDD" w:rsidP="00E81BDD">
      <w:r w:rsidRPr="00E81BDD">
        <w:t>● Opcjonalne fizyczne zabezpieczenie (np. na klucz lub elektrozamek) uniemożliwiające fizyczny dostęp do dysków twardych;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wymazania danych ze znajdujących się dysków wewnątrz serwera – niezależne od zainstalowanego systemu operacyjnego, uruchamiane z systemu zarządzania serwerem;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wyłączenia w BIOS funkcji przycisku zasilania;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ustawienia hasła włączania serwera;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ustawienia hasła administratora;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przewidywania awarii dla procesorów, regulatorów napięcia, pamięci, dysków wewnętrznych, wentylatorów, zasilaczy, kontrolerów RAID;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Zarządzanie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Wymaga się aby serwer posiadał diody </w:t>
      </w:r>
      <w:proofErr w:type="spellStart"/>
      <w:r w:rsidRPr="00E81BDD">
        <w:t>sygnalizującę</w:t>
      </w:r>
      <w:proofErr w:type="spellEnd"/>
      <w:r w:rsidRPr="00E81BDD">
        <w:t xml:space="preserve"> awarię przy każdej kości pamięci RAM, każdej zatoce dyskowej, każdym zasilaczu.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instalacji serwera oraz serwisowania (instalacji oraz deinstalacji) komponentów takich jak: </w:t>
      </w:r>
      <w:proofErr w:type="spellStart"/>
      <w:r w:rsidRPr="00E81BDD">
        <w:t>riser’ów</w:t>
      </w:r>
      <w:proofErr w:type="spellEnd"/>
      <w:r w:rsidRPr="00E81BDD">
        <w:t xml:space="preserve"> </w:t>
      </w:r>
      <w:proofErr w:type="spellStart"/>
      <w:r w:rsidRPr="00E81BDD">
        <w:t>PCIe</w:t>
      </w:r>
      <w:proofErr w:type="spellEnd"/>
      <w:r w:rsidRPr="00E81BDD">
        <w:t xml:space="preserve">, </w:t>
      </w:r>
      <w:proofErr w:type="spellStart"/>
      <w:r w:rsidRPr="00E81BDD">
        <w:t>backplane’ów</w:t>
      </w:r>
      <w:proofErr w:type="spellEnd"/>
      <w:r w:rsidRPr="00E81BDD">
        <w:t xml:space="preserve"> dysków twardych, kart rozszerzeń, wentylatorów, bez użycia dodatkowych narzędzi mechanicznych;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użycia aplikacji mobilnej na telefonie (iOS lub Android), do przeglądania awarii, konfigurowania ustawień i włączenia/wyłączenia serwera. Podłączenie telefonu odbywa się poprzez dedykowany port USB na froncie serwera.</w:t>
      </w:r>
    </w:p>
    <w:p w:rsidR="00E81BDD" w:rsidRPr="00E81BDD" w:rsidRDefault="00E81BDD" w:rsidP="00E81BDD"/>
    <w:p w:rsidR="00E81BDD" w:rsidRPr="00E81BDD" w:rsidRDefault="00E81BDD" w:rsidP="00E81BDD">
      <w:r w:rsidRPr="00E81BDD">
        <w:t>● Funkcjonalność kontrolera zdalnego zarządzania:</w:t>
      </w:r>
    </w:p>
    <w:p w:rsidR="00E81BDD" w:rsidRPr="00E81BDD" w:rsidRDefault="00E81BDD" w:rsidP="00E81BDD"/>
    <w:p w:rsidR="00E81BDD" w:rsidRPr="00E81BDD" w:rsidRDefault="00E81BDD" w:rsidP="00E81BDD">
      <w:r w:rsidRPr="00E81BDD">
        <w:t>● Monitoring stanu systemu (komponenty objęte monitoringiem to przynajmniej: CPU, pamięć RAM, dyski, karty PCI, zasilacze, wentylatory, płyta główna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Uzyskanie następujących informacji o serwerze: nazwa, typ i model, numer seryjny, nazwa systemu, wersja UEFI oraz BMC, adres </w:t>
      </w:r>
      <w:proofErr w:type="spellStart"/>
      <w:r w:rsidRPr="00E81BDD">
        <w:t>ip</w:t>
      </w:r>
      <w:proofErr w:type="spellEnd"/>
      <w:r w:rsidRPr="00E81BDD">
        <w:t xml:space="preserve"> karty </w:t>
      </w:r>
      <w:proofErr w:type="spellStart"/>
      <w:r w:rsidRPr="00E81BDD">
        <w:t>zarzadzajacej</w:t>
      </w:r>
      <w:proofErr w:type="spellEnd"/>
      <w:r w:rsidRPr="00E81BDD">
        <w:t xml:space="preserve">, utylizacja </w:t>
      </w:r>
      <w:proofErr w:type="spellStart"/>
      <w:r w:rsidRPr="00E81BDD">
        <w:t>cpu</w:t>
      </w:r>
      <w:proofErr w:type="spellEnd"/>
      <w:r w:rsidRPr="00E81BDD">
        <w:t xml:space="preserve">, utylizacja pamięci oraz </w:t>
      </w:r>
      <w:proofErr w:type="spellStart"/>
      <w:r w:rsidRPr="00E81BDD">
        <w:t>komponentow</w:t>
      </w:r>
      <w:proofErr w:type="spellEnd"/>
      <w:r w:rsidRPr="00E81BDD">
        <w:t xml:space="preserve"> I/O, lokalizacja</w:t>
      </w:r>
    </w:p>
    <w:p w:rsidR="00E81BDD" w:rsidRPr="00E81BDD" w:rsidRDefault="00E81BDD" w:rsidP="00E81BDD"/>
    <w:p w:rsidR="00E81BDD" w:rsidRPr="00E81BDD" w:rsidRDefault="00E81BDD" w:rsidP="00E81BDD">
      <w:r w:rsidRPr="00E81BDD">
        <w:t>● Logowanie zdarzeń systemowych oraz związanych z działaniami użytkownika. Każdy dziennik zdarzeń powinien mieć możliwość zapisu co najmniej 1024 rekordów.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Logowanie zdarzeń związanych z utrzymaniem systemu jak </w:t>
      </w:r>
      <w:proofErr w:type="spellStart"/>
      <w:r w:rsidRPr="00E81BDD">
        <w:t>upgrade</w:t>
      </w:r>
      <w:proofErr w:type="spellEnd"/>
      <w:r w:rsidRPr="00E81BDD">
        <w:t xml:space="preserve"> </w:t>
      </w:r>
      <w:proofErr w:type="spellStart"/>
      <w:r w:rsidRPr="00E81BDD">
        <w:t>firmware</w:t>
      </w:r>
      <w:proofErr w:type="spellEnd"/>
      <w:r w:rsidRPr="00E81BDD">
        <w:t>, zmiana/instalacja sprzętu. System powinien umożliwiać zapisanie minimum 250 zdarzeń.</w:t>
      </w:r>
    </w:p>
    <w:p w:rsidR="00E81BDD" w:rsidRPr="00E81BDD" w:rsidRDefault="00E81BDD" w:rsidP="00E81BDD"/>
    <w:p w:rsidR="00E81BDD" w:rsidRPr="00E81BDD" w:rsidRDefault="00E81BDD" w:rsidP="00E81BDD">
      <w:r w:rsidRPr="00E81BDD">
        <w:t>● Wysyłanie określonych zdarzeń poprzez SMTP oraz SNMPv3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Update systemowego </w:t>
      </w:r>
      <w:proofErr w:type="spellStart"/>
      <w:r w:rsidRPr="00E81BDD">
        <w:t>firmware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Monitoring i możliwość ograniczenia poboru prądu</w:t>
      </w:r>
    </w:p>
    <w:p w:rsidR="00E81BDD" w:rsidRPr="00E81BDD" w:rsidRDefault="00E81BDD" w:rsidP="00E81BDD"/>
    <w:p w:rsidR="00E81BDD" w:rsidRPr="00E81BDD" w:rsidRDefault="00E81BDD" w:rsidP="00E81BDD">
      <w:r w:rsidRPr="00E81BDD">
        <w:t>● Zdalne włączanie/wyłączanie/restart</w:t>
      </w:r>
    </w:p>
    <w:p w:rsidR="00E81BDD" w:rsidRPr="00E81BDD" w:rsidRDefault="00E81BDD" w:rsidP="00E81BDD"/>
    <w:p w:rsidR="00E81BDD" w:rsidRPr="00E81BDD" w:rsidRDefault="00E81BDD" w:rsidP="00E81BDD">
      <w:r w:rsidRPr="00E81BDD">
        <w:t>● Zapis video zdalnych sesji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Podmontowanie lokalnych mediów z wykorzystaniem Java </w:t>
      </w:r>
      <w:proofErr w:type="spellStart"/>
      <w:r w:rsidRPr="00E81BDD">
        <w:t>client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Przekierowanie konsoli szeregowej przez IPMI</w:t>
      </w:r>
    </w:p>
    <w:p w:rsidR="00E81BDD" w:rsidRPr="00E81BDD" w:rsidRDefault="00E81BDD" w:rsidP="00E81BDD"/>
    <w:p w:rsidR="00E81BDD" w:rsidRPr="00E81BDD" w:rsidRDefault="00E81BDD" w:rsidP="00E81BDD">
      <w:r w:rsidRPr="00E81BDD">
        <w:t>● Zrzut ekranu w momencie zawieszenia systemu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przejęcia zdalnego ekranu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● Możliwość zdalnej instalacji systemu operacyjnego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Alerty </w:t>
      </w:r>
      <w:proofErr w:type="spellStart"/>
      <w:r w:rsidRPr="00E81BDD">
        <w:t>Syslog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Przekierowanie konsoli szeregowej przez SSH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Wsparcie dla </w:t>
      </w:r>
      <w:proofErr w:type="spellStart"/>
      <w:r w:rsidRPr="00E81BDD">
        <w:t>dynamic</w:t>
      </w:r>
      <w:proofErr w:type="spellEnd"/>
      <w:r w:rsidRPr="00E81BDD">
        <w:t xml:space="preserve"> DNS</w:t>
      </w:r>
    </w:p>
    <w:p w:rsidR="00E81BDD" w:rsidRPr="00E81BDD" w:rsidRDefault="00E81BDD" w:rsidP="00E81BDD"/>
    <w:p w:rsidR="00E81BDD" w:rsidRPr="00E81BDD" w:rsidRDefault="00E81BDD" w:rsidP="00E81BDD">
      <w:r w:rsidRPr="00E81BDD">
        <w:t>● Wyświetlanie danych aktualnych I historycznych dla zużycia energii oraz temperatury serwera</w:t>
      </w:r>
    </w:p>
    <w:p w:rsidR="00E81BDD" w:rsidRPr="00E81BDD" w:rsidRDefault="00E81BDD" w:rsidP="00E81BDD"/>
    <w:p w:rsidR="00E81BDD" w:rsidRPr="00E81BDD" w:rsidRDefault="00E81BDD" w:rsidP="00E81BDD">
      <w:r w:rsidRPr="00E81BDD">
        <w:t>● Wirtualna konsola z dostępem do myszy, klawiatury;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Montowanie obrazów ISO bez instalacji dodatkowych komponentów Java czy </w:t>
      </w:r>
      <w:proofErr w:type="spellStart"/>
      <w:r w:rsidRPr="00E81BDD">
        <w:t>AciveX</w:t>
      </w:r>
      <w:proofErr w:type="spellEnd"/>
      <w:r w:rsidRPr="00E81BDD">
        <w:t xml:space="preserve"> (musi działać w oparciu o HTML5)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mapowania obrazów ISO przez HTTPS, SFTP, CIFS oraz NFS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jednoczesnej pracy do 6 użytkowników przez wirtualną konsolę</w:t>
      </w:r>
    </w:p>
    <w:p w:rsidR="00E81BDD" w:rsidRPr="00E81BDD" w:rsidRDefault="00E81BDD" w:rsidP="00E81BDD"/>
    <w:p w:rsidR="00E81BDD" w:rsidRPr="00E81BDD" w:rsidRDefault="00E81BDD" w:rsidP="00E81BDD">
      <w:r w:rsidRPr="00E81BDD">
        <w:t>● wspierane protokoły/interfejsy: IPMI v2.0, SNMP v3, CIM, DCMI v1.5, REST API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wykorzystania frontowego portu USB do celów serwisowych (komunikacja portu z karta zarządzającą) bez możliwości uzyskania jakiejkolwiek funkcjonalności na poziomie zainstalowanego systemu operacyjnego. Funkcjonalność ta musi być realizowana na poziomie sprzętowym i musi być niezależna od zainstalowanego systemu operacyjnego.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Kontroler zarządzania musi posiadać 4GB wewnętrznej pamięci (dopuszcza się zastosowanie karty Micro SD w celu uzyskania tej pojemności). Pamięć kontrolera </w:t>
      </w:r>
      <w:r w:rsidRPr="00E81BDD">
        <w:lastRenderedPageBreak/>
        <w:t xml:space="preserve">zarządzania musi pełnić funkcję RDOC (Remote Disc on Card) oraz musi umożliwiać przechowywanie plików </w:t>
      </w:r>
      <w:proofErr w:type="spellStart"/>
      <w:r w:rsidRPr="00E81BDD">
        <w:t>firmware</w:t>
      </w:r>
      <w:proofErr w:type="spellEnd"/>
      <w:r w:rsidRPr="00E81BDD">
        <w:t>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Monitorowanie zmian sprzętowych w celu wykrycia nieoczekiwanych zmian. Po wykryciu zmiany zapis w logu serwera lub uniemożliwienie </w:t>
      </w:r>
      <w:proofErr w:type="spellStart"/>
      <w:r w:rsidRPr="00E81BDD">
        <w:t>boot’u</w:t>
      </w:r>
      <w:proofErr w:type="spellEnd"/>
      <w:r w:rsidRPr="00E81BDD">
        <w:t>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synchronizacji konfiguracji i poziomów </w:t>
      </w:r>
      <w:proofErr w:type="spellStart"/>
      <w:r w:rsidRPr="00E81BDD">
        <w:t>firmware</w:t>
      </w:r>
      <w:proofErr w:type="spellEnd"/>
      <w:r w:rsidRPr="00E81BDD">
        <w:t xml:space="preserve"> pomiędzy serwerami.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monitorowania i zarządzania grupą serwerów z poziomu kontrolera zarządzania pojedynczego serwera. Ilość serwerów możliwych do zarządzania – minimum 200.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rozszerzenia funkcjonalności zarządzania i monitoringu serwerów o oprogramowanie producenta serwera spełniające poniższe wymagania:</w:t>
      </w:r>
    </w:p>
    <w:p w:rsidR="00E81BDD" w:rsidRPr="00E81BDD" w:rsidRDefault="00E81BDD" w:rsidP="00E81BDD"/>
    <w:p w:rsidR="00E81BDD" w:rsidRPr="00E81BDD" w:rsidRDefault="00E81BDD" w:rsidP="00E81BDD">
      <w:r w:rsidRPr="00E81BDD">
        <w:t>● Wsparcie dla serwerów, urządzeń sieciowych oraz pamięci masowych</w:t>
      </w:r>
    </w:p>
    <w:p w:rsidR="00E81BDD" w:rsidRPr="00E81BDD" w:rsidRDefault="00E81BDD" w:rsidP="00E81BDD"/>
    <w:p w:rsidR="00E81BDD" w:rsidRPr="00E81BDD" w:rsidRDefault="00E81BDD" w:rsidP="00E81BDD">
      <w:r w:rsidRPr="00E81BDD">
        <w:t>● Integracja z Active Directory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zarządzania dostarczonymi serwerami bez udziału dedykowanego agenta w systemie operacyjnym</w:t>
      </w:r>
    </w:p>
    <w:p w:rsidR="00E81BDD" w:rsidRPr="00E81BDD" w:rsidRDefault="00E81BDD" w:rsidP="00E81BDD"/>
    <w:p w:rsidR="00E81BDD" w:rsidRPr="00E81BDD" w:rsidRDefault="00E81BDD" w:rsidP="00E81BDD">
      <w:r w:rsidRPr="00E81BDD">
        <w:t>● Automatyczne rozpoznawanie nowych serwerów poprzez protokół SLP oraz SSDP</w:t>
      </w:r>
    </w:p>
    <w:p w:rsidR="00E81BDD" w:rsidRPr="00E81BDD" w:rsidRDefault="00E81BDD" w:rsidP="00E81BDD"/>
    <w:p w:rsidR="00E81BDD" w:rsidRPr="00E81BDD" w:rsidRDefault="00E81BDD" w:rsidP="00E81BDD">
      <w:r w:rsidRPr="00E81BDD">
        <w:t>● Szczegółowy opis wykrytych systemów oraz ich komponentów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eksportu danych min do formatu CSV</w:t>
      </w:r>
    </w:p>
    <w:p w:rsidR="00E81BDD" w:rsidRPr="00E81BDD" w:rsidRDefault="00E81BDD" w:rsidP="00E81BDD"/>
    <w:p w:rsidR="00E81BDD" w:rsidRPr="00E81BDD" w:rsidRDefault="00E81BDD" w:rsidP="00E81BDD">
      <w:r w:rsidRPr="00E81BDD">
        <w:t>● Grupowanie urządzeń w oparciu o kryteria użytkownika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● Możliwość wizualizacji rozmieszczenia serwerów i zarządzanych urządzeń w szafach RACK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Tworzenie automatycznie grup urządzeń w oparciu o elementy konfiguracji serwera np. Nazwa, lokalizacja, system operacyjny, obsadzenie slotów </w:t>
      </w:r>
      <w:proofErr w:type="spellStart"/>
      <w:r w:rsidRPr="00E81BDD">
        <w:t>PCIe</w:t>
      </w:r>
      <w:proofErr w:type="spellEnd"/>
      <w:r w:rsidRPr="00E81BDD">
        <w:t xml:space="preserve">, pozostałego czasu gwarancji czy stanu np. </w:t>
      </w:r>
      <w:proofErr w:type="spellStart"/>
      <w:r w:rsidRPr="00E81BDD">
        <w:t>firmware</w:t>
      </w:r>
      <w:proofErr w:type="spellEnd"/>
      <w:r w:rsidRPr="00E81BDD">
        <w:t xml:space="preserve"> czy BIOS</w:t>
      </w:r>
    </w:p>
    <w:p w:rsidR="00E81BDD" w:rsidRPr="00E81BDD" w:rsidRDefault="00E81BDD" w:rsidP="00E81BDD"/>
    <w:p w:rsidR="00E81BDD" w:rsidRPr="00E81BDD" w:rsidRDefault="00E81BDD" w:rsidP="00E81BDD">
      <w:r w:rsidRPr="00E81BDD">
        <w:t>● Szybki podgląd stanu środowiska</w:t>
      </w:r>
    </w:p>
    <w:p w:rsidR="00E81BDD" w:rsidRPr="00E81BDD" w:rsidRDefault="00E81BDD" w:rsidP="00E81BDD"/>
    <w:p w:rsidR="00E81BDD" w:rsidRPr="00E81BDD" w:rsidRDefault="00E81BDD" w:rsidP="00E81BDD">
      <w:r w:rsidRPr="00E81BDD">
        <w:t>● Podsumowanie stanu dla każdego urządzenia</w:t>
      </w:r>
    </w:p>
    <w:p w:rsidR="00E81BDD" w:rsidRPr="00E81BDD" w:rsidRDefault="00E81BDD" w:rsidP="00E81BDD"/>
    <w:p w:rsidR="00E81BDD" w:rsidRPr="00E81BDD" w:rsidRDefault="00E81BDD" w:rsidP="00E81BDD">
      <w:r w:rsidRPr="00E81BDD">
        <w:t>● Szczegółowy status urządzenia/elementu/komponentu</w:t>
      </w:r>
    </w:p>
    <w:p w:rsidR="00E81BDD" w:rsidRPr="00E81BDD" w:rsidRDefault="00E81BDD" w:rsidP="00E81BDD"/>
    <w:p w:rsidR="00E81BDD" w:rsidRPr="00E81BDD" w:rsidRDefault="00E81BDD" w:rsidP="00E81BDD">
      <w:r w:rsidRPr="00E81BDD">
        <w:t>● Filtry raportów umożliwiające podgląd najważniejszych zdarzeń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Integracja z service </w:t>
      </w:r>
      <w:proofErr w:type="spellStart"/>
      <w:r w:rsidRPr="00E81BDD">
        <w:t>desk</w:t>
      </w:r>
      <w:proofErr w:type="spellEnd"/>
      <w:r w:rsidRPr="00E81BDD">
        <w:t xml:space="preserve"> producenta dostarczonej platformy sprzętowej, pozwalając min weryfikację statusu i wysyłanie paczek diagnostycznych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przejęcia zdalnego pulpitu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zamontowania wirtualnego napędu</w:t>
      </w:r>
    </w:p>
    <w:p w:rsidR="00E81BDD" w:rsidRPr="00E81BDD" w:rsidRDefault="00E81BDD" w:rsidP="00E81BDD"/>
    <w:p w:rsidR="00E81BDD" w:rsidRPr="00E81BDD" w:rsidRDefault="00E81BDD" w:rsidP="00E81BDD">
      <w:r w:rsidRPr="00E81BDD">
        <w:t>● Kreator umożliwiający dostosowanie akcji dla wybranych alertów</w:t>
      </w:r>
    </w:p>
    <w:p w:rsidR="00E81BDD" w:rsidRPr="00E81BDD" w:rsidRDefault="00E81BDD" w:rsidP="00E81BDD"/>
    <w:p w:rsidR="00E81BDD" w:rsidRPr="00E81BDD" w:rsidRDefault="00E81BDD" w:rsidP="00E81BDD">
      <w:r w:rsidRPr="00E81BDD">
        <w:t>● Przesyłanie alertów „as-</w:t>
      </w:r>
      <w:proofErr w:type="spellStart"/>
      <w:r w:rsidRPr="00E81BDD">
        <w:t>is</w:t>
      </w:r>
      <w:proofErr w:type="spellEnd"/>
      <w:r w:rsidRPr="00E81BDD">
        <w:t>” do innych konsol firm trzecich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definiowania ról administratorów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zdalnej aktualizacji oprogramowania wewnętrznego serwerów</w:t>
      </w:r>
    </w:p>
    <w:p w:rsidR="00E81BDD" w:rsidRPr="00E81BDD" w:rsidRDefault="00E81BDD" w:rsidP="00E81BDD"/>
    <w:p w:rsidR="00E81BDD" w:rsidRPr="00E81BDD" w:rsidRDefault="00E81BDD" w:rsidP="00E81BDD">
      <w:r w:rsidRPr="00E81BDD">
        <w:t>● Aktualizacja oparta o repozytorium aktualizacji – budowanie repozytorium w sposób automatyczny ze stron producenta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definiowania polityk aktualizacji (konkretne wersje </w:t>
      </w:r>
      <w:proofErr w:type="spellStart"/>
      <w:r w:rsidRPr="00E81BDD">
        <w:t>firmware</w:t>
      </w:r>
      <w:proofErr w:type="spellEnd"/>
      <w:r w:rsidRPr="00E81BDD">
        <w:t>)</w:t>
      </w:r>
    </w:p>
    <w:p w:rsidR="00E81BDD" w:rsidRPr="00E81BDD" w:rsidRDefault="00E81BDD" w:rsidP="00E81BDD"/>
    <w:p w:rsidR="00E81BDD" w:rsidRPr="00E81BDD" w:rsidRDefault="00E81BDD" w:rsidP="00E81BDD">
      <w:r w:rsidRPr="00E81BDD">
        <w:t>● Automatyczna polityka aktualizacji „Najnowsze dostępne”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instalacji oprogramowania wewnętrznego bez potrzeby instalacji agenta na systemie operacyjnym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automatycznego generowania i zgłaszania incydentów </w:t>
      </w:r>
      <w:proofErr w:type="spellStart"/>
      <w:r w:rsidRPr="00E81BDD">
        <w:t>awari</w:t>
      </w:r>
      <w:proofErr w:type="spellEnd"/>
      <w:r w:rsidRPr="00E81BDD">
        <w:t xml:space="preserve"> bezpośrednio do centrum serwisowego producenta serwerów</w:t>
      </w:r>
    </w:p>
    <w:p w:rsidR="00E81BDD" w:rsidRPr="00E81BDD" w:rsidRDefault="00E81BDD" w:rsidP="00E81BDD"/>
    <w:p w:rsidR="00E81BDD" w:rsidRPr="00E81BDD" w:rsidRDefault="00E81BDD" w:rsidP="00E81BDD">
      <w:r w:rsidRPr="00E81BDD">
        <w:t>● Tworzenie gotowych paczek informacji umożliwiających zdiagnozowanie awarii urządzenia przez serwis producenta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tworzenia sprzętowej konfiguracji bazowej i na jej podstawie weryfikacji środowiska w celu wykrycia rozbieżności czy powielania konfiguracji na inne serwery czy backup aktualnej konfiguracji.</w:t>
      </w:r>
    </w:p>
    <w:p w:rsidR="00E81BDD" w:rsidRPr="00E81BDD" w:rsidRDefault="00E81BDD" w:rsidP="00E81BDD"/>
    <w:p w:rsidR="00E81BDD" w:rsidRPr="00E81BDD" w:rsidRDefault="00E81BDD" w:rsidP="00E81BDD">
      <w:r w:rsidRPr="00E81BDD">
        <w:t>● Wdrażanie serwerów, rozwiązań modularnych oraz przełączników sieciowych w oparciu o profile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Wykonanie restartu serwera i automatyczne wejście do </w:t>
      </w:r>
      <w:proofErr w:type="spellStart"/>
      <w:r w:rsidRPr="00E81BDD">
        <w:t>BIOSu</w:t>
      </w:r>
      <w:proofErr w:type="spellEnd"/>
      <w:r w:rsidRPr="00E81BDD">
        <w:t>/UEFI</w:t>
      </w:r>
    </w:p>
    <w:p w:rsidR="00E81BDD" w:rsidRPr="00E81BDD" w:rsidRDefault="00E81BDD" w:rsidP="00E81BDD"/>
    <w:p w:rsidR="00E81BDD" w:rsidRPr="00E81BDD" w:rsidRDefault="00E81BDD" w:rsidP="00E81BDD">
      <w:r w:rsidRPr="00E81BDD">
        <w:t>● Zdalne bezpieczne usunięcie danych na dyskach SSD/HDD w serwerach</w:t>
      </w:r>
    </w:p>
    <w:p w:rsidR="00E81BDD" w:rsidRPr="00E81BDD" w:rsidRDefault="00E81BDD" w:rsidP="00E81BDD"/>
    <w:p w:rsidR="00E81BDD" w:rsidRPr="00E81BDD" w:rsidRDefault="00E81BDD" w:rsidP="00E81BDD">
      <w:r w:rsidRPr="00E81BDD">
        <w:t>● Dedykowana aplikacja na urządzenia mobilne integrująca się z wyżej opisanymi oprogramowaniem zarządzającym.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 xml:space="preserve">● Integracja z środowiskiem </w:t>
      </w:r>
      <w:proofErr w:type="spellStart"/>
      <w:r w:rsidRPr="00E81BDD">
        <w:t>VMware</w:t>
      </w:r>
      <w:proofErr w:type="spellEnd"/>
      <w:r w:rsidRPr="00E81BDD">
        <w:t xml:space="preserve"> </w:t>
      </w:r>
      <w:proofErr w:type="spellStart"/>
      <w:r w:rsidRPr="00E81BDD">
        <w:t>vCenter</w:t>
      </w:r>
      <w:proofErr w:type="spellEnd"/>
      <w:r w:rsidRPr="00E81BDD">
        <w:t xml:space="preserve"> pozwalająca z konsoli/</w:t>
      </w:r>
      <w:proofErr w:type="spellStart"/>
      <w:r w:rsidRPr="00E81BDD">
        <w:t>plugin</w:t>
      </w:r>
      <w:proofErr w:type="spellEnd"/>
      <w:r w:rsidRPr="00E81BDD">
        <w:t>: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wykonać zautomatyzowaną aktualizację </w:t>
      </w:r>
      <w:proofErr w:type="spellStart"/>
      <w:r w:rsidRPr="00E81BDD">
        <w:t>firmware</w:t>
      </w:r>
      <w:proofErr w:type="spellEnd"/>
      <w:r w:rsidRPr="00E81BDD">
        <w:t xml:space="preserve"> serwerów w </w:t>
      </w:r>
      <w:proofErr w:type="spellStart"/>
      <w:r w:rsidRPr="00E81BDD">
        <w:t>clustrze</w:t>
      </w:r>
      <w:proofErr w:type="spellEnd"/>
      <w:r w:rsidRPr="00E81BDD">
        <w:t xml:space="preserve"> Vmware do zdefiniowanej polityki poziomu </w:t>
      </w:r>
      <w:proofErr w:type="spellStart"/>
      <w:r w:rsidRPr="00E81BDD">
        <w:t>mikrokodów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wykonać/zweryfikować konfigurację serwera zgodną ze zdefiniowaną polityka konfiguracji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z konsoli </w:t>
      </w:r>
      <w:proofErr w:type="spellStart"/>
      <w:r w:rsidRPr="00E81BDD">
        <w:t>vCenter</w:t>
      </w:r>
      <w:proofErr w:type="spellEnd"/>
      <w:r w:rsidRPr="00E81BDD">
        <w:t xml:space="preserve"> uruchomić zdalną konsolę graficzną serwera (nawet gdy nie jest uruchomiony na serwerze system operacyjny)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inwentaryzacja komponentów w serwerze i ich </w:t>
      </w:r>
      <w:proofErr w:type="spellStart"/>
      <w:r w:rsidRPr="00E81BDD">
        <w:t>mikrokodów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historia min 24h poboru mocy i temperatury serwera</w:t>
      </w:r>
    </w:p>
    <w:p w:rsidR="00E81BDD" w:rsidRPr="00E81BDD" w:rsidRDefault="00E81BDD" w:rsidP="00E81BDD"/>
    <w:p w:rsidR="00E81BDD" w:rsidRPr="00E81BDD" w:rsidRDefault="00E81BDD" w:rsidP="00E81BDD">
      <w:r w:rsidRPr="00E81BDD">
        <w:t>● zbieranie danych diagnostycznych serwera do paczki</w:t>
      </w:r>
    </w:p>
    <w:p w:rsidR="00E81BDD" w:rsidRPr="00E81BDD" w:rsidRDefault="00E81BDD" w:rsidP="00E81BDD"/>
    <w:p w:rsidR="00E81BDD" w:rsidRPr="00E81BDD" w:rsidRDefault="00E81BDD" w:rsidP="00E81BDD">
      <w:r w:rsidRPr="00E81BDD">
        <w:t>● Integracja z środowiskiem Microsoft Admin Center pozwalająca z konsoli/</w:t>
      </w:r>
      <w:proofErr w:type="spellStart"/>
      <w:r w:rsidRPr="00E81BDD">
        <w:t>plugin</w:t>
      </w:r>
      <w:proofErr w:type="spellEnd"/>
      <w:r w:rsidRPr="00E81BDD">
        <w:t>: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wykonać zautomatyzowaną aktualizację </w:t>
      </w:r>
      <w:proofErr w:type="spellStart"/>
      <w:r w:rsidRPr="00E81BDD">
        <w:t>firmware</w:t>
      </w:r>
      <w:proofErr w:type="spellEnd"/>
      <w:r w:rsidRPr="00E81BDD">
        <w:t xml:space="preserve"> serwerów w </w:t>
      </w:r>
      <w:proofErr w:type="spellStart"/>
      <w:r w:rsidRPr="00E81BDD">
        <w:t>clustrze</w:t>
      </w:r>
      <w:proofErr w:type="spellEnd"/>
      <w:r w:rsidRPr="00E81BDD">
        <w:t xml:space="preserve"> do zdefiniowanej polityki poziomu </w:t>
      </w:r>
      <w:proofErr w:type="spellStart"/>
      <w:r w:rsidRPr="00E81BDD">
        <w:t>mikrokodów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z konsoli Admin Center uruchomić zdalną konsolę graficzną serwera (nawet gdy nie jest uruchomiony na serwerze system operacyjny)</w:t>
      </w:r>
    </w:p>
    <w:p w:rsidR="00E81BDD" w:rsidRPr="00E81BDD" w:rsidRDefault="00E81BDD" w:rsidP="00E81BDD"/>
    <w:p w:rsidR="00E81BDD" w:rsidRPr="00E81BDD" w:rsidRDefault="00E81BDD" w:rsidP="00E81BDD">
      <w:r w:rsidRPr="00E81BDD">
        <w:t>● aktualizacja sterowników systemowych Windows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inwentaryzacja komponentów w serwerze i ich </w:t>
      </w:r>
      <w:proofErr w:type="spellStart"/>
      <w:r w:rsidRPr="00E81BDD">
        <w:t>mikrokodów</w:t>
      </w:r>
      <w:proofErr w:type="spellEnd"/>
    </w:p>
    <w:p w:rsidR="00E81BDD" w:rsidRPr="00E81BDD" w:rsidRDefault="00E81BDD" w:rsidP="00E81BDD"/>
    <w:p w:rsidR="00E81BDD" w:rsidRPr="00E81BDD" w:rsidRDefault="00E81BDD" w:rsidP="00E81BDD">
      <w:r w:rsidRPr="00E81BDD">
        <w:t>● historia min 24h poboru mocy i temperatury serwera</w:t>
      </w:r>
    </w:p>
    <w:p w:rsidR="00E81BDD" w:rsidRPr="00E81BDD" w:rsidRDefault="00E81BDD" w:rsidP="00E81BDD"/>
    <w:p w:rsidR="00E81BDD" w:rsidRPr="00E81BDD" w:rsidRDefault="00E81BDD" w:rsidP="00E81BDD">
      <w:r w:rsidRPr="00E81BDD">
        <w:t>● zbieranie danych diagnostycznych serwera do paczki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Oprogramowanie dostarczane jako wirtualny </w:t>
      </w:r>
      <w:proofErr w:type="spellStart"/>
      <w:r w:rsidRPr="00E81BDD">
        <w:t>appliance</w:t>
      </w:r>
      <w:proofErr w:type="spellEnd"/>
      <w:r w:rsidRPr="00E81BDD">
        <w:t xml:space="preserve"> dla KVM, </w:t>
      </w:r>
      <w:proofErr w:type="spellStart"/>
      <w:r w:rsidRPr="00E81BDD">
        <w:t>ESXi</w:t>
      </w:r>
      <w:proofErr w:type="spellEnd"/>
      <w:r w:rsidRPr="00E81BDD">
        <w:t xml:space="preserve"> i Hyper-V.</w:t>
      </w:r>
    </w:p>
    <w:p w:rsidR="00E81BDD" w:rsidRPr="00E81BDD" w:rsidRDefault="00E81BDD" w:rsidP="00E81BDD"/>
    <w:p w:rsidR="00E81BDD" w:rsidRPr="00704BAE" w:rsidRDefault="00E81BDD" w:rsidP="00E81BDD">
      <w:pPr>
        <w:rPr>
          <w:b/>
          <w:bCs/>
          <w:color w:val="FF0000"/>
        </w:rPr>
      </w:pPr>
      <w:r w:rsidRPr="00704BAE">
        <w:rPr>
          <w:b/>
          <w:bCs/>
          <w:color w:val="FF0000"/>
        </w:rPr>
        <w:t>Certyfikowane systemy operacyjne</w:t>
      </w:r>
    </w:p>
    <w:p w:rsidR="00E81BDD" w:rsidRPr="00E81BDD" w:rsidRDefault="00E81BDD" w:rsidP="00E81BDD"/>
    <w:p w:rsidR="00E81BDD" w:rsidRPr="00E81BDD" w:rsidRDefault="00E81BDD" w:rsidP="00E81BDD">
      <w:r w:rsidRPr="00E81BDD">
        <w:t>● Microsoft Windows Server 2025, 2022, 2019;</w:t>
      </w:r>
    </w:p>
    <w:p w:rsidR="00E81BDD" w:rsidRPr="00E81BDD" w:rsidRDefault="00E81BDD" w:rsidP="00E81BDD"/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 xml:space="preserve">● VMWare </w:t>
      </w:r>
      <w:proofErr w:type="spellStart"/>
      <w:r w:rsidRPr="00E81BDD">
        <w:rPr>
          <w:lang w:val="en-GB"/>
        </w:rPr>
        <w:t>ESXi</w:t>
      </w:r>
      <w:proofErr w:type="spellEnd"/>
      <w:r w:rsidRPr="00E81BDD">
        <w:rPr>
          <w:lang w:val="en-GB"/>
        </w:rPr>
        <w:t xml:space="preserve"> 8.0, 7.0;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 xml:space="preserve">● </w:t>
      </w:r>
      <w:proofErr w:type="spellStart"/>
      <w:r w:rsidRPr="00E81BDD">
        <w:rPr>
          <w:lang w:val="en-GB"/>
        </w:rPr>
        <w:t>Suse</w:t>
      </w:r>
      <w:proofErr w:type="spellEnd"/>
      <w:r w:rsidRPr="00E81BDD">
        <w:rPr>
          <w:lang w:val="en-GB"/>
        </w:rPr>
        <w:t xml:space="preserve"> Linux Enterprise Server 15;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Red Hat Enterprise Linux 9.x, 8.x;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Ubuntu 20.04 LTS, 22.04 LTS, 24.04 LTS,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Microsoft Windows 11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Oracle Linux 8.x, 9.x;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lang w:val="en-GB"/>
        </w:rPr>
      </w:pPr>
      <w:r w:rsidRPr="00E81BDD">
        <w:rPr>
          <w:lang w:val="en-GB"/>
        </w:rPr>
        <w:t>● Xen Server 8, Xen Hypervisor 8.2</w:t>
      </w:r>
    </w:p>
    <w:p w:rsidR="00E81BDD" w:rsidRPr="00E81BDD" w:rsidRDefault="00E81BDD" w:rsidP="00E81BDD">
      <w:pPr>
        <w:rPr>
          <w:lang w:val="en-GB"/>
        </w:rPr>
      </w:pPr>
    </w:p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Licencja SSO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Licencja na serwerowy system operacyjny w najnowszej dostępnej komercyjnie wersji musi uprawniać do zainstalowania serwerowego systemu operacyjnego w środowisku fizycznym lub umożliwiać zainstalowanie 4 instancji wirtualnych tego serwerowego systemu operacyjnego na tym serwerze. Licencja musi zostać tak dobrana aby była </w:t>
      </w:r>
      <w:r w:rsidRPr="00E81BDD">
        <w:lastRenderedPageBreak/>
        <w:t>zgodna z zasadami licencjonowania producenta oraz pozwalała na legalne używanie na oferowanym serwerze.</w:t>
      </w:r>
    </w:p>
    <w:p w:rsidR="00E81BDD" w:rsidRPr="00E81BDD" w:rsidRDefault="00E81BDD" w:rsidP="00E81BDD"/>
    <w:p w:rsidR="00E81BDD" w:rsidRPr="00E81BDD" w:rsidRDefault="00E81BDD" w:rsidP="00E81BDD">
      <w:r w:rsidRPr="00E81BDD">
        <w:t>Serwerowy system operacyjny musi posiadać następujące, wbudowane cechy.</w:t>
      </w:r>
    </w:p>
    <w:p w:rsidR="00E81BDD" w:rsidRPr="00E81BDD" w:rsidRDefault="00E81BDD" w:rsidP="00E81BDD"/>
    <w:p w:rsidR="00E81BDD" w:rsidRPr="00E81BDD" w:rsidRDefault="00E81BDD" w:rsidP="00E81BDD">
      <w:r w:rsidRPr="00E81BDD">
        <w:t>1) Możliwość wykorzystania 320 logicznych procesorów oraz co najmniej 4 TB pamięci RAM w środowisku fizycznym.</w:t>
      </w:r>
    </w:p>
    <w:p w:rsidR="00E81BDD" w:rsidRPr="00E81BDD" w:rsidRDefault="00E81BDD" w:rsidP="00E81BDD"/>
    <w:p w:rsidR="00E81BDD" w:rsidRPr="00E81BDD" w:rsidRDefault="00E81BDD" w:rsidP="00E81BDD">
      <w:r w:rsidRPr="00E81BDD">
        <w:t>2) Możliwość wykorzystywania 64 procesorów wirtualnych oraz 1TB pamięci RAM i dysku o pojemności do 64TB przez każdy wirtualny serwerowy system operacyjny.</w:t>
      </w:r>
    </w:p>
    <w:p w:rsidR="00E81BDD" w:rsidRPr="00E81BDD" w:rsidRDefault="00E81BDD" w:rsidP="00E81BDD"/>
    <w:p w:rsidR="00E81BDD" w:rsidRPr="00E81BDD" w:rsidRDefault="00E81BDD" w:rsidP="00E81BDD">
      <w:r w:rsidRPr="00E81BDD">
        <w:t>3) Możliwość budowania klastrów składających się z 64 węzłów, z możliwością uruchamiania 7000 maszyn wirtualnych.</w:t>
      </w:r>
    </w:p>
    <w:p w:rsidR="00E81BDD" w:rsidRPr="00E81BDD" w:rsidRDefault="00E81BDD" w:rsidP="00E81BDD"/>
    <w:p w:rsidR="00E81BDD" w:rsidRPr="00E81BDD" w:rsidRDefault="00E81BDD" w:rsidP="00E81BDD">
      <w:r w:rsidRPr="00E81BDD">
        <w:t>4) Możliwość migracji maszyn wirtualnych bez zatrzymywania ich pracy między fizycznymi serwerami z uruchomionym mechanizmem wirtualizacji (</w:t>
      </w:r>
      <w:proofErr w:type="spellStart"/>
      <w:r w:rsidRPr="00E81BDD">
        <w:t>hypervisor</w:t>
      </w:r>
      <w:proofErr w:type="spellEnd"/>
      <w:r w:rsidRPr="00E81BDD">
        <w:t>) przez sieć Ethernet, bez konieczności stosowania dodatkowych mechanizmów współdzielenia pamięci.</w:t>
      </w:r>
    </w:p>
    <w:p w:rsidR="00E81BDD" w:rsidRPr="00E81BDD" w:rsidRDefault="00E81BDD" w:rsidP="00E81BDD"/>
    <w:p w:rsidR="00E81BDD" w:rsidRPr="00E81BDD" w:rsidRDefault="00E81BDD" w:rsidP="00E81BDD">
      <w:r w:rsidRPr="00E81BDD">
        <w:t>5) Wsparcie (na umożliwiającym to sprzęcie) dodawania i wymiany pamięci RAM bez przerywania pracy.</w:t>
      </w:r>
    </w:p>
    <w:p w:rsidR="00E81BDD" w:rsidRPr="00E81BDD" w:rsidRDefault="00E81BDD" w:rsidP="00E81BDD"/>
    <w:p w:rsidR="00E81BDD" w:rsidRPr="00E81BDD" w:rsidRDefault="00E81BDD" w:rsidP="00E81BDD">
      <w:r w:rsidRPr="00E81BDD">
        <w:t>6) Wsparcie (na umożliwiającym to sprzęcie) dodawania i wymiany procesorów bez przerywania pracy.</w:t>
      </w:r>
    </w:p>
    <w:p w:rsidR="00E81BDD" w:rsidRPr="00E81BDD" w:rsidRDefault="00E81BDD" w:rsidP="00E81BDD"/>
    <w:p w:rsidR="00E81BDD" w:rsidRPr="00E81BDD" w:rsidRDefault="00E81BDD" w:rsidP="00E81BDD">
      <w:r w:rsidRPr="00E81BDD">
        <w:t>7) Automatyczna weryfikacja cyfrowych sygnatur sterowników w celu sprawdzenia, czy sterownik przeszedł testy jakości przeprowadzone przez producenta systemu operacyjnego.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8) Możliwość dynamicznego obniżania poboru energii przez rdzenie procesorów niewykorzystywane w bieżącej pracy. Mechanizm ten musi uwzględniać specyfikę procesorów wyposażonych w mechanizmy </w:t>
      </w:r>
      <w:proofErr w:type="spellStart"/>
      <w:r w:rsidRPr="00E81BDD">
        <w:t>Hyper-Threading</w:t>
      </w:r>
      <w:proofErr w:type="spellEnd"/>
      <w:r w:rsidRPr="00E81BDD">
        <w:t>.</w:t>
      </w:r>
    </w:p>
    <w:p w:rsidR="00E81BDD" w:rsidRPr="00E81BDD" w:rsidRDefault="00E81BDD" w:rsidP="00E81BDD"/>
    <w:p w:rsidR="00E81BDD" w:rsidRPr="00E81BDD" w:rsidRDefault="00E81BDD" w:rsidP="00E81BDD">
      <w:r w:rsidRPr="00E81BDD">
        <w:t>9) Wbudowane wsparcie instalacji i pracy na wolumenach, które:</w:t>
      </w:r>
    </w:p>
    <w:p w:rsidR="00E81BDD" w:rsidRPr="00E81BDD" w:rsidRDefault="00E81BDD" w:rsidP="00E81BDD"/>
    <w:p w:rsidR="00E81BDD" w:rsidRPr="00E81BDD" w:rsidRDefault="00E81BDD" w:rsidP="00E81BDD">
      <w:r w:rsidRPr="00E81BDD">
        <w:t>a) pozwalają na zmianę rozmiaru w czasie pracy systemu,</w:t>
      </w:r>
    </w:p>
    <w:p w:rsidR="00E81BDD" w:rsidRPr="00E81BDD" w:rsidRDefault="00E81BDD" w:rsidP="00E81BDD"/>
    <w:p w:rsidR="00E81BDD" w:rsidRPr="00E81BDD" w:rsidRDefault="00E81BDD" w:rsidP="00E81BDD">
      <w:r w:rsidRPr="00E81BDD">
        <w:t>b) umożliwiają tworzenie w czasie pracy systemu migawek, dających użytkownikom końcowym (lokalnym i sieciowym) prosty wgląd w poprzednie wersje plików i folderów,</w:t>
      </w:r>
    </w:p>
    <w:p w:rsidR="00E81BDD" w:rsidRPr="00E81BDD" w:rsidRDefault="00E81BDD" w:rsidP="00E81BDD"/>
    <w:p w:rsidR="00E81BDD" w:rsidRPr="00E81BDD" w:rsidRDefault="00E81BDD" w:rsidP="00E81BDD">
      <w:r w:rsidRPr="00E81BDD">
        <w:t>c) umożliwiają kompresję "w locie" dla wybranych plików i/lub folderów,</w:t>
      </w:r>
    </w:p>
    <w:p w:rsidR="00E81BDD" w:rsidRPr="00E81BDD" w:rsidRDefault="00E81BDD" w:rsidP="00E81BDD"/>
    <w:p w:rsidR="00E81BDD" w:rsidRPr="00E81BDD" w:rsidRDefault="00E81BDD" w:rsidP="00E81BDD">
      <w:r w:rsidRPr="00E81BDD">
        <w:t>d) umożliwiają zdefiniowanie list kontroli dostępu (ACL).</w:t>
      </w:r>
    </w:p>
    <w:p w:rsidR="00E81BDD" w:rsidRPr="00E81BDD" w:rsidRDefault="00E81BDD" w:rsidP="00E81BDD"/>
    <w:p w:rsidR="00E81BDD" w:rsidRPr="00E81BDD" w:rsidRDefault="00E81BDD" w:rsidP="00E81BDD">
      <w:r w:rsidRPr="00E81BDD">
        <w:t>10) Wbudowany mechanizm klasyfikowania i indeksowania plików (dokumentów) w oparciu o ich zawartość.</w:t>
      </w:r>
    </w:p>
    <w:p w:rsidR="00E81BDD" w:rsidRPr="00E81BDD" w:rsidRDefault="00E81BDD" w:rsidP="00E81BDD"/>
    <w:p w:rsidR="00E81BDD" w:rsidRPr="00E81BDD" w:rsidRDefault="00E81BDD" w:rsidP="00E81BDD">
      <w:r w:rsidRPr="00E81BDD">
        <w:t>11) Wbudowane szyfrowanie dysków przy pomocy mechanizmów posiadających certyfikat FIPS 140-2 lub równoważny wydany przez NIST lub inną agendę rządową zajmującą się bezpieczeństwem informacji.</w:t>
      </w:r>
    </w:p>
    <w:p w:rsidR="00E81BDD" w:rsidRPr="00E81BDD" w:rsidRDefault="00E81BDD" w:rsidP="00E81BDD"/>
    <w:p w:rsidR="00E81BDD" w:rsidRPr="00E81BDD" w:rsidRDefault="00E81BDD" w:rsidP="00E81BDD">
      <w:r w:rsidRPr="00E81BDD">
        <w:t>12) Możliwość uruchamianie aplikacji internetowych wykorzystujących technologię ASP.NET</w:t>
      </w:r>
    </w:p>
    <w:p w:rsidR="00E81BDD" w:rsidRPr="00E81BDD" w:rsidRDefault="00E81BDD" w:rsidP="00E81BDD"/>
    <w:p w:rsidR="00E81BDD" w:rsidRPr="00E81BDD" w:rsidRDefault="00E81BDD" w:rsidP="00E81BDD">
      <w:r w:rsidRPr="00E81BDD">
        <w:t>13) Możliwość dystrybucji ruchu sieciowego HTTP pomiędzy kilka serwerów.</w:t>
      </w:r>
    </w:p>
    <w:p w:rsidR="00E81BDD" w:rsidRPr="00E81BDD" w:rsidRDefault="00E81BDD" w:rsidP="00E81BDD"/>
    <w:p w:rsidR="00E81BDD" w:rsidRPr="00E81BDD" w:rsidRDefault="00E81BDD" w:rsidP="00E81BDD">
      <w:r w:rsidRPr="00E81BDD">
        <w:t>14) Wbudowana zapora internetowa (firewall) z obsługą definiowanych reguł dla ochrony połączeń internetowych i intranetowych.</w:t>
      </w:r>
    </w:p>
    <w:p w:rsidR="00E81BDD" w:rsidRPr="00E81BDD" w:rsidRDefault="00E81BDD" w:rsidP="00E81BDD"/>
    <w:p w:rsidR="00E81BDD" w:rsidRPr="00E81BDD" w:rsidRDefault="00E81BDD" w:rsidP="00E81BDD">
      <w:r w:rsidRPr="00E81BDD">
        <w:t>15) Dostępne dwa rodzaje graficznego interfejsu użytkownika:</w:t>
      </w:r>
    </w:p>
    <w:p w:rsidR="00E81BDD" w:rsidRPr="00E81BDD" w:rsidRDefault="00E81BDD" w:rsidP="00E81BDD"/>
    <w:p w:rsidR="00E81BDD" w:rsidRPr="00E81BDD" w:rsidRDefault="00E81BDD" w:rsidP="00E81BDD">
      <w:r w:rsidRPr="00E81BDD">
        <w:t>a) Klasyczny, umożliwiający obsługę przy pomocy klawiatury i myszy,</w:t>
      </w:r>
    </w:p>
    <w:p w:rsidR="00E81BDD" w:rsidRPr="00E81BDD" w:rsidRDefault="00E81BDD" w:rsidP="00E81BDD"/>
    <w:p w:rsidR="00E81BDD" w:rsidRPr="00E81BDD" w:rsidRDefault="00E81BDD" w:rsidP="00E81BDD">
      <w:r w:rsidRPr="00E81BDD">
        <w:t>b) Dotykowy umożliwiający sterowanie dotykiem na monitorach dotykowych.</w:t>
      </w:r>
    </w:p>
    <w:p w:rsidR="00E81BDD" w:rsidRPr="00E81BDD" w:rsidRDefault="00E81BDD" w:rsidP="00E81BDD"/>
    <w:p w:rsidR="00E81BDD" w:rsidRPr="00E81BDD" w:rsidRDefault="00E81BDD" w:rsidP="00E81BDD">
      <w:r w:rsidRPr="00E81BDD">
        <w:t>16) Zlokalizowane w języku polskim, co najmniej następujące elementy: menu, przeglądarka internetowa, pomoc, komunikaty systemowe,</w:t>
      </w:r>
    </w:p>
    <w:p w:rsidR="00E81BDD" w:rsidRPr="00E81BDD" w:rsidRDefault="00E81BDD" w:rsidP="00E81BDD"/>
    <w:p w:rsidR="00E81BDD" w:rsidRPr="00E81BDD" w:rsidRDefault="00E81BDD" w:rsidP="00E81BDD">
      <w:r w:rsidRPr="00E81BDD">
        <w:t>17) Możliwość zmiany języka interfejsu po zainstalowaniu systemu, dla co najmniej 10 języków poprzez wybór z listy dostępnych lokalizacji.</w:t>
      </w:r>
    </w:p>
    <w:p w:rsidR="00E81BDD" w:rsidRPr="00E81BDD" w:rsidRDefault="00E81BDD" w:rsidP="00E81BDD"/>
    <w:p w:rsidR="00E81BDD" w:rsidRPr="00E81BDD" w:rsidRDefault="00E81BDD" w:rsidP="00E81BDD">
      <w:r w:rsidRPr="00E81BDD">
        <w:t>18) Mechanizmy logowania w oparciu o:</w:t>
      </w:r>
    </w:p>
    <w:p w:rsidR="00E81BDD" w:rsidRPr="00E81BDD" w:rsidRDefault="00E81BDD" w:rsidP="00E81BDD"/>
    <w:p w:rsidR="00E81BDD" w:rsidRPr="00E81BDD" w:rsidRDefault="00E81BDD" w:rsidP="00E81BDD">
      <w:r w:rsidRPr="00E81BDD">
        <w:t>a) Login i hasło,</w:t>
      </w:r>
    </w:p>
    <w:p w:rsidR="00E81BDD" w:rsidRPr="00E81BDD" w:rsidRDefault="00E81BDD" w:rsidP="00E81BDD"/>
    <w:p w:rsidR="00E81BDD" w:rsidRPr="00E81BDD" w:rsidRDefault="00E81BDD" w:rsidP="00E81BDD">
      <w:r w:rsidRPr="00E81BDD">
        <w:t>b) Karty z certyfikatami (</w:t>
      </w:r>
      <w:proofErr w:type="spellStart"/>
      <w:r w:rsidRPr="00E81BDD">
        <w:t>smartcard</w:t>
      </w:r>
      <w:proofErr w:type="spellEnd"/>
      <w:r w:rsidRPr="00E81BDD">
        <w:t>),</w:t>
      </w:r>
    </w:p>
    <w:p w:rsidR="00E81BDD" w:rsidRPr="00E81BDD" w:rsidRDefault="00E81BDD" w:rsidP="00E81BDD"/>
    <w:p w:rsidR="00E81BDD" w:rsidRPr="00E81BDD" w:rsidRDefault="00E81BDD" w:rsidP="00E81BDD">
      <w:r w:rsidRPr="00E81BDD">
        <w:t>c) Wirtualne karty (logowanie w oparciu o certyfikat chroniony poprzez moduł TPM),</w:t>
      </w:r>
    </w:p>
    <w:p w:rsidR="00E81BDD" w:rsidRPr="00E81BDD" w:rsidRDefault="00E81BDD" w:rsidP="00E81BDD"/>
    <w:p w:rsidR="00E81BDD" w:rsidRPr="00E81BDD" w:rsidRDefault="00E81BDD" w:rsidP="00E81BDD">
      <w:r w:rsidRPr="00E81BDD">
        <w:t>19) 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20) Wsparcie dla większości powszechnie używanych urządzeń peryferyjnych (drukarek, urządzeń sieciowych, standardów USB, </w:t>
      </w:r>
      <w:proofErr w:type="spellStart"/>
      <w:r w:rsidRPr="00E81BDD">
        <w:t>Plug&amp;Play</w:t>
      </w:r>
      <w:proofErr w:type="spellEnd"/>
      <w:r w:rsidRPr="00E81BDD">
        <w:t>).</w:t>
      </w:r>
    </w:p>
    <w:p w:rsidR="00E81BDD" w:rsidRPr="00E81BDD" w:rsidRDefault="00E81BDD" w:rsidP="00E81BDD"/>
    <w:p w:rsidR="00E81BDD" w:rsidRPr="00E81BDD" w:rsidRDefault="00E81BDD" w:rsidP="00E81BDD">
      <w:r w:rsidRPr="00E81BDD">
        <w:t>21) Możliwość zdalnej konfiguracji, administrowania oraz aktualizowania systemu.</w:t>
      </w:r>
    </w:p>
    <w:p w:rsidR="00E81BDD" w:rsidRPr="00E81BDD" w:rsidRDefault="00E81BDD" w:rsidP="00E81BDD"/>
    <w:p w:rsidR="00E81BDD" w:rsidRPr="00E81BDD" w:rsidRDefault="00E81BDD" w:rsidP="00E81BDD">
      <w:r w:rsidRPr="00E81BDD">
        <w:t>22) Dostępność bezpłatnych narzędzi producenta systemu umożliwiających badanie i wdrażanie zdefiniowanego zestawu polityk bezpieczeństwa.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 xml:space="preserve">23) Pochodzący od producenta systemu serwis zarządzania polityką dostępu do informacji w dokumentach (Digital </w:t>
      </w:r>
      <w:proofErr w:type="spellStart"/>
      <w:r w:rsidRPr="00E81BDD">
        <w:t>Rights</w:t>
      </w:r>
      <w:proofErr w:type="spellEnd"/>
      <w:r w:rsidRPr="00E81BDD">
        <w:t xml:space="preserve"> Management).</w:t>
      </w:r>
    </w:p>
    <w:p w:rsidR="00E81BDD" w:rsidRPr="00E81BDD" w:rsidRDefault="00E81BDD" w:rsidP="00E81BDD"/>
    <w:p w:rsidR="00E81BDD" w:rsidRPr="00E81BDD" w:rsidRDefault="00E81BDD" w:rsidP="00E81BDD">
      <w:r w:rsidRPr="00E81BDD">
        <w:t>24) Wsparcie dla środowisk Java i .NET Framework 4.x – możliwość uruchomienia aplikacji działających we wskazanych środowiskach.</w:t>
      </w:r>
    </w:p>
    <w:p w:rsidR="00E81BDD" w:rsidRPr="00E81BDD" w:rsidRDefault="00E81BDD" w:rsidP="00E81BDD"/>
    <w:p w:rsidR="00E81BDD" w:rsidRPr="00E81BDD" w:rsidRDefault="00E81BDD" w:rsidP="00E81BDD">
      <w:r w:rsidRPr="00E81BDD">
        <w:t>25) Możliwość implementacji następujących funkcjonalności bez potrzeby instalowania dodatkowych produktów (oprogramowania) innych producentów wymagających dodatkowych licencji:</w:t>
      </w:r>
    </w:p>
    <w:p w:rsidR="00E81BDD" w:rsidRPr="00E81BDD" w:rsidRDefault="00E81BDD" w:rsidP="00E81BDD"/>
    <w:p w:rsidR="00E81BDD" w:rsidRPr="00E81BDD" w:rsidRDefault="00E81BDD" w:rsidP="00E81BDD">
      <w:r w:rsidRPr="00E81BDD">
        <w:t>a) Podstawowe usługi sieciowe: DHCP oraz DNS wspierający DNSSEC,</w:t>
      </w:r>
    </w:p>
    <w:p w:rsidR="00E81BDD" w:rsidRPr="00E81BDD" w:rsidRDefault="00E81BDD" w:rsidP="00E81BDD"/>
    <w:p w:rsidR="00E81BDD" w:rsidRPr="00E81BDD" w:rsidRDefault="00E81BDD" w:rsidP="00E81BDD">
      <w:r w:rsidRPr="00E81BDD">
        <w:t>b) 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:rsidR="00E81BDD" w:rsidRPr="00E81BDD" w:rsidRDefault="00E81BDD" w:rsidP="00E81BDD"/>
    <w:p w:rsidR="00E81BDD" w:rsidRPr="00E81BDD" w:rsidRDefault="00E81BDD" w:rsidP="00E81BDD">
      <w:r w:rsidRPr="00E81BDD">
        <w:t>i. Podłączenie do domeny w trybie offline – bez dostępnego połączenia sieciowego z domeną,</w:t>
      </w:r>
    </w:p>
    <w:p w:rsidR="00E81BDD" w:rsidRPr="00E81BDD" w:rsidRDefault="00E81BDD" w:rsidP="00E81BDD"/>
    <w:p w:rsidR="00E81BDD" w:rsidRPr="00E81BDD" w:rsidRDefault="00E81BDD" w:rsidP="00E81BDD">
      <w:r w:rsidRPr="00E81BDD">
        <w:t>ii. Ustanawianie praw dostępu do zasobów domeny na bazie sposobu logowania użytkownika – na przykład typu certyfikatu użytego do logowania,</w:t>
      </w:r>
    </w:p>
    <w:p w:rsidR="00E81BDD" w:rsidRPr="00E81BDD" w:rsidRDefault="00E81BDD" w:rsidP="00E81BDD"/>
    <w:p w:rsidR="00E81BDD" w:rsidRPr="00E81BDD" w:rsidRDefault="00E81BDD" w:rsidP="00E81BDD">
      <w:r w:rsidRPr="00E81BDD">
        <w:t>iii. Odzyskiwanie przypadkowo skasowanych obiektów usługi katalogowej z mechanizmu kosza.</w:t>
      </w:r>
    </w:p>
    <w:p w:rsidR="00E81BDD" w:rsidRPr="00E81BDD" w:rsidRDefault="00E81BDD" w:rsidP="00E81BDD"/>
    <w:p w:rsidR="00E81BDD" w:rsidRPr="00E81BDD" w:rsidRDefault="00E81BDD" w:rsidP="00E81BDD">
      <w:r w:rsidRPr="00E81BDD">
        <w:t>iv. Bezpieczny mechanizm dołączania do domeny uprawnionych użytkowników prywatnych urządzeń mobilnych opartych o iOS i Windows 8.1.</w:t>
      </w:r>
    </w:p>
    <w:p w:rsidR="00E81BDD" w:rsidRPr="00E81BDD" w:rsidRDefault="00E81BDD" w:rsidP="00E81BDD"/>
    <w:p w:rsidR="00E81BDD" w:rsidRPr="00E81BDD" w:rsidRDefault="00E81BDD" w:rsidP="00E81BDD">
      <w:r w:rsidRPr="00E81BDD">
        <w:t>c) Zdalna dystrybucja oprogramowania na stacje robocze.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d) Praca zdalna na serwerze z wykorzystaniem terminala (cienkiego klienta) lub odpowiednio skonfigurowanej stacji roboczej</w:t>
      </w:r>
    </w:p>
    <w:p w:rsidR="00E81BDD" w:rsidRPr="00E81BDD" w:rsidRDefault="00E81BDD" w:rsidP="00E81BDD"/>
    <w:p w:rsidR="00E81BDD" w:rsidRPr="00E81BDD" w:rsidRDefault="00E81BDD" w:rsidP="00E81BDD">
      <w:r w:rsidRPr="00E81BDD">
        <w:t>e) Centrum Certyfikatów (CA), obsługa klucza publicznego i prywatnego) umożliwiające:</w:t>
      </w:r>
    </w:p>
    <w:p w:rsidR="00E81BDD" w:rsidRPr="00E81BDD" w:rsidRDefault="00E81BDD" w:rsidP="00E81BDD"/>
    <w:p w:rsidR="00E81BDD" w:rsidRPr="00E81BDD" w:rsidRDefault="00E81BDD" w:rsidP="00E81BDD">
      <w:r w:rsidRPr="00E81BDD">
        <w:t>i. Dystrybucję certyfikatów poprzez http</w:t>
      </w:r>
    </w:p>
    <w:p w:rsidR="00E81BDD" w:rsidRPr="00E81BDD" w:rsidRDefault="00E81BDD" w:rsidP="00E81BDD"/>
    <w:p w:rsidR="00E81BDD" w:rsidRPr="00E81BDD" w:rsidRDefault="00E81BDD" w:rsidP="00E81BDD">
      <w:r w:rsidRPr="00E81BDD">
        <w:t>ii. Konsolidację CA dla wielu lasów domeny,</w:t>
      </w:r>
    </w:p>
    <w:p w:rsidR="00E81BDD" w:rsidRPr="00E81BDD" w:rsidRDefault="00E81BDD" w:rsidP="00E81BDD"/>
    <w:p w:rsidR="00E81BDD" w:rsidRPr="00E81BDD" w:rsidRDefault="00E81BDD" w:rsidP="00E81BDD">
      <w:r w:rsidRPr="00E81BDD">
        <w:t>iii. Automatyczne rejestrowania certyfikatów pomiędzy różnymi lasami domen,</w:t>
      </w:r>
    </w:p>
    <w:p w:rsidR="00E81BDD" w:rsidRPr="00E81BDD" w:rsidRDefault="00E81BDD" w:rsidP="00E81BDD"/>
    <w:p w:rsidR="00E81BDD" w:rsidRPr="00E81BDD" w:rsidRDefault="00E81BDD" w:rsidP="00E81BDD">
      <w:r w:rsidRPr="00E81BDD">
        <w:t>iv. Automatyczne występowanie i używanie (wystawianie) certyfikatów PKI X.509.</w:t>
      </w:r>
    </w:p>
    <w:p w:rsidR="00E81BDD" w:rsidRPr="00E81BDD" w:rsidRDefault="00E81BDD" w:rsidP="00E81BDD"/>
    <w:p w:rsidR="00E81BDD" w:rsidRPr="00E81BDD" w:rsidRDefault="00E81BDD" w:rsidP="00E81BDD">
      <w:r w:rsidRPr="00E81BDD">
        <w:t>f) Szyfrowanie plików i folderów.</w:t>
      </w:r>
    </w:p>
    <w:p w:rsidR="00E81BDD" w:rsidRPr="00E81BDD" w:rsidRDefault="00E81BDD" w:rsidP="00E81BDD"/>
    <w:p w:rsidR="00E81BDD" w:rsidRPr="00E81BDD" w:rsidRDefault="00E81BDD" w:rsidP="00E81BDD">
      <w:r w:rsidRPr="00E81BDD">
        <w:t>g) Szyfrowanie połączeń sieciowych pomiędzy serwerami oraz serwerami i stacjami roboczymi (</w:t>
      </w:r>
      <w:proofErr w:type="spellStart"/>
      <w:r w:rsidRPr="00E81BDD">
        <w:t>IPSec</w:t>
      </w:r>
      <w:proofErr w:type="spellEnd"/>
      <w:r w:rsidRPr="00E81BDD">
        <w:t>).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h) Możliwość tworzenia systemów wysokiej dostępności (klastry typu </w:t>
      </w:r>
      <w:proofErr w:type="spellStart"/>
      <w:r w:rsidRPr="00E81BDD">
        <w:t>fail-over</w:t>
      </w:r>
      <w:proofErr w:type="spellEnd"/>
      <w:r w:rsidRPr="00E81BDD">
        <w:t>) oraz rozłożenia obciążenia serwerów.</w:t>
      </w:r>
    </w:p>
    <w:p w:rsidR="00E81BDD" w:rsidRPr="00E81BDD" w:rsidRDefault="00E81BDD" w:rsidP="00E81BDD"/>
    <w:p w:rsidR="00E81BDD" w:rsidRPr="00E81BDD" w:rsidRDefault="00E81BDD" w:rsidP="00E81BDD">
      <w:r w:rsidRPr="00E81BDD">
        <w:t>i) Serwis udostępniania stron WWW.</w:t>
      </w:r>
    </w:p>
    <w:p w:rsidR="00E81BDD" w:rsidRPr="00E81BDD" w:rsidRDefault="00E81BDD" w:rsidP="00E81BDD"/>
    <w:p w:rsidR="00E81BDD" w:rsidRPr="00E81BDD" w:rsidRDefault="00E81BDD" w:rsidP="00E81BDD">
      <w:r w:rsidRPr="00E81BDD">
        <w:t>j) Wsparcie dla protokołu IP w wersji 6 (IPv6),</w:t>
      </w:r>
    </w:p>
    <w:p w:rsidR="00E81BDD" w:rsidRPr="00E81BDD" w:rsidRDefault="00E81BDD" w:rsidP="00E81BDD"/>
    <w:p w:rsidR="00E81BDD" w:rsidRPr="00E81BDD" w:rsidRDefault="00E81BDD" w:rsidP="00E81BDD">
      <w:r w:rsidRPr="00E81BDD">
        <w:t>k) Wsparcie dla algorytmów Suite B (RFC 4869),</w:t>
      </w:r>
    </w:p>
    <w:p w:rsidR="00E81BDD" w:rsidRPr="00E81BDD" w:rsidRDefault="00E81BDD" w:rsidP="00E81BDD"/>
    <w:p w:rsidR="00E81BDD" w:rsidRPr="00E81BDD" w:rsidRDefault="00E81BDD" w:rsidP="00E81BDD">
      <w:r w:rsidRPr="00E81BDD">
        <w:t>l) Wbudowane usługi VPN pozwalające na zestawienie nielimitowanej liczby równoczesnych połączeń i niewymagające instalacji dodatkowego oprogramowania na komputerach z systemem Windows,</w:t>
      </w:r>
    </w:p>
    <w:p w:rsidR="00E81BDD" w:rsidRPr="00E81BDD" w:rsidRDefault="00E81BDD" w:rsidP="00E81BDD"/>
    <w:p w:rsidR="00E81BDD" w:rsidRPr="00E81BDD" w:rsidRDefault="00E81BDD" w:rsidP="00E81BDD">
      <w:r w:rsidRPr="00E81BDD">
        <w:t>m) Wbudowane mechanizmy wirtualizacji (</w:t>
      </w:r>
      <w:proofErr w:type="spellStart"/>
      <w:r w:rsidRPr="00E81BDD">
        <w:t>Hypervisor</w:t>
      </w:r>
      <w:proofErr w:type="spellEnd"/>
      <w:r w:rsidRPr="00E81BDD">
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</w:r>
      <w:proofErr w:type="spellStart"/>
      <w:r w:rsidRPr="00E81BDD">
        <w:t>failover</w:t>
      </w:r>
      <w:proofErr w:type="spellEnd"/>
      <w:r w:rsidRPr="00E81BDD">
        <w:t xml:space="preserve"> z jednoczesnym zachowaniem pozostałej funkcjonalności. Mechanizmy wirtualizacji mają zapewnić wsparcie dla:</w:t>
      </w:r>
    </w:p>
    <w:p w:rsidR="00E81BDD" w:rsidRPr="00E81BDD" w:rsidRDefault="00E81BDD" w:rsidP="00E81BDD"/>
    <w:p w:rsidR="00E81BDD" w:rsidRPr="00E81BDD" w:rsidRDefault="00E81BDD" w:rsidP="00E81BDD">
      <w:r w:rsidRPr="00E81BDD">
        <w:t>i. Dynamicznego podłączania zasobów dyskowych typu hot-plug do maszyn wirtualnych,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ii. Obsługi ramek typu jumbo </w:t>
      </w:r>
      <w:proofErr w:type="spellStart"/>
      <w:r w:rsidRPr="00E81BDD">
        <w:t>frames</w:t>
      </w:r>
      <w:proofErr w:type="spellEnd"/>
      <w:r w:rsidRPr="00E81BDD">
        <w:t xml:space="preserve"> dla maszyn wirtualnych.</w:t>
      </w:r>
    </w:p>
    <w:p w:rsidR="00E81BDD" w:rsidRPr="00E81BDD" w:rsidRDefault="00E81BDD" w:rsidP="00E81BDD"/>
    <w:p w:rsidR="00E81BDD" w:rsidRPr="00E81BDD" w:rsidRDefault="00E81BDD" w:rsidP="00E81BDD">
      <w:r w:rsidRPr="00E81BDD">
        <w:t>iii. Obsługi 4-KB sektorów dysków</w:t>
      </w:r>
    </w:p>
    <w:p w:rsidR="00E81BDD" w:rsidRPr="00E81BDD" w:rsidRDefault="00E81BDD" w:rsidP="00E81BDD"/>
    <w:p w:rsidR="00E81BDD" w:rsidRPr="00E81BDD" w:rsidRDefault="00E81BDD" w:rsidP="00E81BDD">
      <w:r w:rsidRPr="00E81BDD">
        <w:t>iv. Nielimitowanej liczby jednocześnie przenoszonych maszyn wirtualnych pomiędzy węzłami klastra</w:t>
      </w:r>
    </w:p>
    <w:p w:rsidR="00E81BDD" w:rsidRPr="00E81BDD" w:rsidRDefault="00E81BDD" w:rsidP="00E81BDD"/>
    <w:p w:rsidR="00E81BDD" w:rsidRPr="00E81BDD" w:rsidRDefault="00E81BDD" w:rsidP="00E81BDD">
      <w:r w:rsidRPr="00E81BDD">
        <w:t>v. Możliwości wirtualizacji sieci z zastosowaniem przełącznika, którego funkcjonalność może być rozszerzana jednocześnie poprzez oprogramowanie kilku innych dostawców poprzez otwarty interfejs API.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vi. Możliwości kierowania ruchu sieciowego z wielu sieci VLAN bezpośrednio do pojedynczej karty sieciowej maszyny wirtualnej (tzw. </w:t>
      </w:r>
      <w:proofErr w:type="spellStart"/>
      <w:r w:rsidRPr="00E81BDD">
        <w:t>trunk</w:t>
      </w:r>
      <w:proofErr w:type="spellEnd"/>
      <w:r w:rsidRPr="00E81BDD">
        <w:t xml:space="preserve"> </w:t>
      </w:r>
      <w:proofErr w:type="spellStart"/>
      <w:r w:rsidRPr="00E81BDD">
        <w:t>mode</w:t>
      </w:r>
      <w:proofErr w:type="spellEnd"/>
      <w:r w:rsidRPr="00E81BDD">
        <w:t>)</w:t>
      </w:r>
    </w:p>
    <w:p w:rsidR="00E81BDD" w:rsidRPr="00E81BDD" w:rsidRDefault="00E81BDD" w:rsidP="00E81BDD"/>
    <w:p w:rsidR="00E81BDD" w:rsidRPr="00E81BDD" w:rsidRDefault="00E81BDD" w:rsidP="00E81BDD">
      <w:r w:rsidRPr="00E81BDD">
        <w:t>26) 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</w:r>
    </w:p>
    <w:p w:rsidR="00E81BDD" w:rsidRPr="00E81BDD" w:rsidRDefault="00E81BDD" w:rsidP="00E81BDD"/>
    <w:p w:rsidR="00E81BDD" w:rsidRPr="00E81BDD" w:rsidRDefault="00E81BDD" w:rsidP="00E81BDD">
      <w:r w:rsidRPr="00E81BDD">
        <w:t>27) Wsparcie dostępu do zasobu dyskowego poprzez wiele ścieżek (</w:t>
      </w:r>
      <w:proofErr w:type="spellStart"/>
      <w:r w:rsidRPr="00E81BDD">
        <w:t>Multipath</w:t>
      </w:r>
      <w:proofErr w:type="spellEnd"/>
      <w:r w:rsidRPr="00E81BDD">
        <w:t>).</w:t>
      </w:r>
    </w:p>
    <w:p w:rsidR="00E81BDD" w:rsidRPr="00E81BDD" w:rsidRDefault="00E81BDD" w:rsidP="00E81BDD"/>
    <w:p w:rsidR="00E81BDD" w:rsidRPr="00E81BDD" w:rsidRDefault="00E81BDD" w:rsidP="00E81BDD">
      <w:r w:rsidRPr="00E81BDD">
        <w:t>28) Możliwość instalacji poprawek poprzez wgranie ich do obrazu instalacyjnego.</w:t>
      </w:r>
    </w:p>
    <w:p w:rsidR="00E81BDD" w:rsidRPr="00E81BDD" w:rsidRDefault="00E81BDD" w:rsidP="00E81BDD"/>
    <w:p w:rsidR="00E81BDD" w:rsidRPr="00E81BDD" w:rsidRDefault="00E81BDD" w:rsidP="00E81BDD">
      <w:r w:rsidRPr="00E81BDD">
        <w:t>29) Mechanizmy zdalnej administracji oraz mechanizmy (również działające zdalnie) administracji przez skrypty.</w:t>
      </w:r>
    </w:p>
    <w:p w:rsidR="00E81BDD" w:rsidRPr="00E81BDD" w:rsidRDefault="00E81BDD" w:rsidP="00E81BDD"/>
    <w:p w:rsidR="00E81BDD" w:rsidRPr="00E81BDD" w:rsidRDefault="00E81BDD" w:rsidP="00E81BDD">
      <w:r w:rsidRPr="00E81BDD">
        <w:t>30) Możliwość zarządzania przez wbudowane mechanizmy zgodne ze standardami WBEM oraz WS-Management organizacji DMTF.</w:t>
      </w:r>
    </w:p>
    <w:p w:rsidR="00E81BDD" w:rsidRPr="00E81BDD" w:rsidRDefault="00E81BDD" w:rsidP="00E81BDD"/>
    <w:p w:rsidR="00E81BDD" w:rsidRPr="00E81BDD" w:rsidRDefault="00E81BDD" w:rsidP="00E81BDD">
      <w:r w:rsidRPr="00E81BDD">
        <w:t>31) Zorganizowany system szkoleń i materiały edukacyjne w języku polskim.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Gwarancja</w:t>
      </w:r>
    </w:p>
    <w:p w:rsidR="00E81BDD" w:rsidRPr="00E81BDD" w:rsidRDefault="00E81BDD" w:rsidP="00E81BDD"/>
    <w:p w:rsidR="00E81BDD" w:rsidRPr="00E81BDD" w:rsidRDefault="00E81BDD" w:rsidP="00E81BDD">
      <w:r w:rsidRPr="00E81BDD">
        <w:t>● 3 lata gwarancji producenta serwera w trybie on-</w:t>
      </w:r>
      <w:proofErr w:type="spellStart"/>
      <w:r w:rsidRPr="00E81BDD">
        <w:t>site</w:t>
      </w:r>
      <w:proofErr w:type="spellEnd"/>
      <w:r w:rsidRPr="00E81BDD">
        <w:t xml:space="preserve"> z czasem reakcji następnego dnia roboczego. Naprawa realizowana przez producenta serwera lub autoryzowany przez producenta serwis. Dyski twarde nie podlegają zwrotowi organizacji serwisowej;</w:t>
      </w:r>
    </w:p>
    <w:p w:rsidR="00E81BDD" w:rsidRPr="00E81BDD" w:rsidRDefault="00E81BDD" w:rsidP="00E81BDD"/>
    <w:p w:rsidR="00E81BDD" w:rsidRPr="00E81BDD" w:rsidRDefault="00E81BDD" w:rsidP="00E81BDD">
      <w:r w:rsidRPr="00E81BDD">
        <w:t>● Funkcja automatycznego zgłaszania usterek i awarii sprzętowych w helpdesk/</w:t>
      </w:r>
      <w:proofErr w:type="spellStart"/>
      <w:r w:rsidRPr="00E81BDD">
        <w:t>servicedesk</w:t>
      </w:r>
      <w:proofErr w:type="spellEnd"/>
      <w:r w:rsidRPr="00E81BDD">
        <w:t xml:space="preserve"> producenta sprzętu;</w:t>
      </w:r>
    </w:p>
    <w:p w:rsidR="00E81BDD" w:rsidRPr="00E81BDD" w:rsidRDefault="00E81BDD" w:rsidP="00E81BDD"/>
    <w:p w:rsidR="00E81BDD" w:rsidRPr="00E81BDD" w:rsidRDefault="00E81BDD" w:rsidP="00E81BDD">
      <w:r w:rsidRPr="00E81BDD">
        <w:t>● Firma serwisująca musi posiadać ISO 9001:2000 na świadczenie usług serwisowych;</w:t>
      </w:r>
    </w:p>
    <w:p w:rsidR="00E81BDD" w:rsidRPr="00E81BDD" w:rsidRDefault="00E81BDD" w:rsidP="00E81BDD"/>
    <w:p w:rsidR="00E81BDD" w:rsidRPr="00E81BDD" w:rsidRDefault="00E81BDD" w:rsidP="00E81BDD">
      <w:r w:rsidRPr="00E81BDD">
        <w:t xml:space="preserve">● Możliwość odpłatnego wydłużenia gwarancji producenta do 7 lat w trybie </w:t>
      </w:r>
      <w:proofErr w:type="spellStart"/>
      <w:r w:rsidRPr="00E81BDD">
        <w:t>onsite</w:t>
      </w:r>
      <w:proofErr w:type="spellEnd"/>
      <w:r w:rsidRPr="00E81BDD">
        <w:t xml:space="preserve"> z gwarantowanym skutecznym zakończeniem naprawy serwera w 24h od zgłoszenia usterki (podać koszt na dzień składania oferty).</w:t>
      </w:r>
    </w:p>
    <w:p w:rsidR="00E81BDD" w:rsidRPr="00E81BDD" w:rsidRDefault="00E81BDD" w:rsidP="00E81BDD"/>
    <w:p w:rsidR="00E81BDD" w:rsidRPr="00E81BDD" w:rsidRDefault="00E81BDD" w:rsidP="00E81BDD">
      <w:pPr>
        <w:rPr>
          <w:b/>
          <w:bCs/>
          <w:color w:val="FF0000"/>
        </w:rPr>
      </w:pPr>
      <w:r w:rsidRPr="00E81BDD">
        <w:rPr>
          <w:b/>
          <w:bCs/>
          <w:color w:val="FF0000"/>
        </w:rPr>
        <w:t>Dokumentacja, inne</w:t>
      </w:r>
    </w:p>
    <w:p w:rsidR="00E81BDD" w:rsidRPr="00E81BDD" w:rsidRDefault="00E81BDD" w:rsidP="00E81BDD"/>
    <w:p w:rsidR="00E81BDD" w:rsidRPr="00E81BDD" w:rsidRDefault="00E81BDD" w:rsidP="00E81BDD">
      <w:r w:rsidRPr="00E81BDD">
        <w:t>● Elementy, z których zbudowane są serwery muszą być produktami producenta tych serwerów lub być przez niego certyfikowane oraz muszą być objęte gwarancją producenta, o wymaganym w specyfikacji poziomie SLA – wymagane oświadczenie wykonawcy lub producenta;</w:t>
      </w:r>
    </w:p>
    <w:p w:rsidR="00E81BDD" w:rsidRPr="00E81BDD" w:rsidRDefault="00E81BDD" w:rsidP="00E81BDD"/>
    <w:p w:rsidR="00E81BDD" w:rsidRPr="00E81BDD" w:rsidRDefault="00E81BDD" w:rsidP="00E81BDD">
      <w:r w:rsidRPr="00E81BDD">
        <w:lastRenderedPageBreak/>
        <w:t>● Serwer musi być fabrycznie nowy i pochodzić z oficjalnego kanału dystrybucyjnego w UE – wymagane oświadczenie wykonawcy lub producenta;</w:t>
      </w:r>
    </w:p>
    <w:p w:rsidR="00E81BDD" w:rsidRPr="00E81BDD" w:rsidRDefault="00E81BDD" w:rsidP="00E81BDD"/>
    <w:p w:rsidR="00E81BDD" w:rsidRPr="00E81BDD" w:rsidRDefault="00E81BDD" w:rsidP="00E81BDD">
      <w:r w:rsidRPr="00E81BDD">
        <w:t>● Ogólnopolska, telefoniczna infolinia/linia techniczna producenta serwera, w ofercie należy podać link do strony producenta na której znajduje się nr telefonu na który można zgłaszać usterki;</w:t>
      </w:r>
    </w:p>
    <w:p w:rsidR="00E81BDD" w:rsidRPr="00E81BDD" w:rsidRDefault="00E81BDD" w:rsidP="00E81BDD"/>
    <w:p w:rsidR="00E81BDD" w:rsidRPr="00E81BDD" w:rsidRDefault="00E81BDD" w:rsidP="00E81BDD">
      <w:r w:rsidRPr="00E81BDD">
        <w:t>● Możliwość aktualizacji i pobrania sterowników do oferowanego modelu serwera w najnowszych certyfikowanych wersjach bezpośrednio z sieci Internet za pośrednictwem strony www producenta serwera</w:t>
      </w:r>
      <w:r w:rsidR="000B14C4">
        <w:t>.</w:t>
      </w:r>
    </w:p>
    <w:p w:rsidR="00E81BDD" w:rsidRPr="00E81BDD" w:rsidRDefault="00E81BDD" w:rsidP="00E81BDD"/>
    <w:p w:rsidR="00E81BDD" w:rsidRPr="00E81BDD" w:rsidRDefault="00E81BDD" w:rsidP="00E81BDD"/>
    <w:p w:rsidR="00235955" w:rsidRDefault="00235955"/>
    <w:sectPr w:rsidR="0023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DD"/>
    <w:rsid w:val="0008684B"/>
    <w:rsid w:val="000B14C4"/>
    <w:rsid w:val="00235955"/>
    <w:rsid w:val="00353380"/>
    <w:rsid w:val="00704BAE"/>
    <w:rsid w:val="00C47D37"/>
    <w:rsid w:val="00DC0475"/>
    <w:rsid w:val="00DE1878"/>
    <w:rsid w:val="00E81BDD"/>
    <w:rsid w:val="00F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08ED"/>
  <w15:chartTrackingRefBased/>
  <w15:docId w15:val="{4CD9D0CF-9BB2-4741-B6A6-88C61CFB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B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B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B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B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B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B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B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B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B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B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1B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ec.org/cpu2017/results/cpu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3127</Words>
  <Characters>18765</Characters>
  <Application>Microsoft Office Word</Application>
  <DocSecurity>0</DocSecurity>
  <Lines>156</Lines>
  <Paragraphs>43</Paragraphs>
  <ScaleCrop>false</ScaleCrop>
  <Company/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</cp:revision>
  <dcterms:created xsi:type="dcterms:W3CDTF">2025-05-08T12:27:00Z</dcterms:created>
  <dcterms:modified xsi:type="dcterms:W3CDTF">2025-05-15T10:54:00Z</dcterms:modified>
</cp:coreProperties>
</file>